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612" w:type="dxa"/>
        <w:tblLook w:val="0000" w:firstRow="0" w:lastRow="0" w:firstColumn="0" w:lastColumn="0" w:noHBand="0" w:noVBand="0"/>
      </w:tblPr>
      <w:tblGrid>
        <w:gridCol w:w="9990"/>
      </w:tblGrid>
      <w:tr w:rsidR="00BD0FAE">
        <w:trPr>
          <w:trHeight w:val="270"/>
        </w:trPr>
        <w:tc>
          <w:tcPr>
            <w:tcW w:w="9990" w:type="dxa"/>
          </w:tcPr>
          <w:p w:rsidR="00BD0FAE" w:rsidRPr="000E066D" w:rsidRDefault="00A824A5" w:rsidP="00BD0FAE">
            <w:pPr>
              <w:rPr>
                <w:rStyle w:val="Position"/>
              </w:rPr>
            </w:pPr>
            <w:r>
              <w:rPr>
                <w:b/>
                <w:bCs/>
              </w:rPr>
              <w:t>Caitlyn Bindschadler</w:t>
            </w:r>
          </w:p>
          <w:p w:rsidR="00BD0FAE" w:rsidRPr="001B1BB6" w:rsidRDefault="00A824A5" w:rsidP="00BD0FAE">
            <w:pPr>
              <w:rPr>
                <w:color w:val="000000" w:themeColor="text1"/>
                <w:highlight w:val="black"/>
              </w:rPr>
            </w:pPr>
            <w:r w:rsidRPr="001B1BB6">
              <w:rPr>
                <w:color w:val="000000" w:themeColor="text1"/>
                <w:highlight w:val="black"/>
              </w:rPr>
              <w:t>1601 E. Glenn St. Unit #2</w:t>
            </w:r>
            <w:r w:rsidR="00E000F2" w:rsidRPr="001B1BB6">
              <w:rPr>
                <w:color w:val="000000" w:themeColor="text1"/>
                <w:highlight w:val="black"/>
              </w:rPr>
              <w:t xml:space="preserve">, </w:t>
            </w:r>
            <w:r w:rsidRPr="001B1BB6">
              <w:rPr>
                <w:color w:val="000000" w:themeColor="text1"/>
                <w:highlight w:val="black"/>
              </w:rPr>
              <w:t>Tucson, AZ 85719</w:t>
            </w:r>
          </w:p>
          <w:p w:rsidR="00BD0FAE" w:rsidRPr="001B1BB6" w:rsidRDefault="00A824A5" w:rsidP="00BD0FAE">
            <w:pPr>
              <w:rPr>
                <w:rFonts w:cs="Arial"/>
                <w:color w:val="000000" w:themeColor="text1"/>
                <w:highlight w:val="black"/>
              </w:rPr>
            </w:pPr>
            <w:r w:rsidRPr="001B1BB6">
              <w:rPr>
                <w:rFonts w:cs="Arial"/>
                <w:color w:val="000000" w:themeColor="text1"/>
                <w:highlight w:val="black"/>
              </w:rPr>
              <w:t>(520)343-9685</w:t>
            </w:r>
          </w:p>
          <w:p w:rsidR="00E000F2" w:rsidRPr="001B1BB6" w:rsidRDefault="00A824A5" w:rsidP="00BD0FAE">
            <w:pPr>
              <w:rPr>
                <w:rFonts w:cs="Arial"/>
                <w:color w:val="000000" w:themeColor="text1"/>
              </w:rPr>
            </w:pPr>
            <w:r w:rsidRPr="001B1BB6">
              <w:rPr>
                <w:rFonts w:cs="Arial"/>
                <w:color w:val="000000" w:themeColor="text1"/>
                <w:highlight w:val="black"/>
              </w:rPr>
              <w:t>cab4@email.arizona.edu</w:t>
            </w:r>
          </w:p>
          <w:p w:rsidR="00BD0FAE" w:rsidRDefault="00BD0FAE" w:rsidP="00BD0FAE"/>
        </w:tc>
      </w:tr>
    </w:tbl>
    <w:p w:rsidR="00D90AAC" w:rsidRDefault="00D90AAC" w:rsidP="00E000F2">
      <w:pPr>
        <w:pStyle w:val="Testimonial"/>
        <w:sectPr w:rsidR="00D90AAC">
          <w:pgSz w:w="12240" w:h="15840"/>
          <w:pgMar w:top="1440" w:right="1800" w:bottom="1440" w:left="1800" w:header="720" w:footer="720" w:gutter="0"/>
          <w:cols w:space="720"/>
          <w:docGrid w:linePitch="360"/>
        </w:sectPr>
      </w:pPr>
    </w:p>
    <w:tbl>
      <w:tblPr>
        <w:tblW w:w="9990" w:type="dxa"/>
        <w:tblInd w:w="-612" w:type="dxa"/>
        <w:tblLook w:val="0000" w:firstRow="0" w:lastRow="0" w:firstColumn="0" w:lastColumn="0" w:noHBand="0" w:noVBand="0"/>
      </w:tblPr>
      <w:tblGrid>
        <w:gridCol w:w="2790"/>
        <w:gridCol w:w="7200"/>
      </w:tblGrid>
      <w:tr w:rsidR="00BD0FAE">
        <w:trPr>
          <w:trHeight w:val="7470"/>
        </w:trPr>
        <w:tc>
          <w:tcPr>
            <w:tcW w:w="2790" w:type="dxa"/>
            <w:tcBorders>
              <w:right w:val="single" w:sz="4" w:space="0" w:color="808080"/>
            </w:tcBorders>
          </w:tcPr>
          <w:p w:rsidR="00BD0FAE" w:rsidRDefault="00BD0FAE" w:rsidP="00E000F2">
            <w:pPr>
              <w:pStyle w:val="Testimonial"/>
            </w:pPr>
            <w:r>
              <w:lastRenderedPageBreak/>
              <w:t>“...</w:t>
            </w:r>
            <w:r w:rsidR="00A824A5">
              <w:t>you have the most natural teaching ability</w:t>
            </w:r>
            <w:r>
              <w:t>...</w:t>
            </w:r>
            <w:r w:rsidR="00A824A5">
              <w:t>you seemed so comfortable and connected to your students.</w:t>
            </w:r>
            <w:r>
              <w:t>”</w:t>
            </w:r>
          </w:p>
          <w:p w:rsidR="00D90AAC" w:rsidRDefault="00A824A5" w:rsidP="00D90AAC">
            <w:pPr>
              <w:pStyle w:val="Reference"/>
            </w:pPr>
            <w:proofErr w:type="spellStart"/>
            <w:r>
              <w:t>Sansa</w:t>
            </w:r>
            <w:proofErr w:type="spellEnd"/>
            <w:r>
              <w:t xml:space="preserve"> Morse</w:t>
            </w:r>
            <w:r w:rsidR="00573211">
              <w:br/>
            </w:r>
            <w:r w:rsidR="00D90AAC">
              <w:t xml:space="preserve">English Methods </w:t>
            </w:r>
            <w:proofErr w:type="spellStart"/>
            <w:r w:rsidR="00D90AAC">
              <w:t>Instructer</w:t>
            </w:r>
            <w:proofErr w:type="spellEnd"/>
            <w:r w:rsidR="00D90AAC">
              <w:t xml:space="preserve">  Teach Arizona</w:t>
            </w:r>
          </w:p>
          <w:p w:rsidR="00573211" w:rsidRDefault="00573211" w:rsidP="00950ACF">
            <w:pPr>
              <w:pStyle w:val="Reference"/>
            </w:pPr>
            <w:bookmarkStart w:id="0" w:name="_GoBack"/>
            <w:bookmarkEnd w:id="0"/>
          </w:p>
          <w:p w:rsidR="00BD0FAE" w:rsidRPr="003E1B1D" w:rsidRDefault="00BD0FAE" w:rsidP="00E000F2">
            <w:pPr>
              <w:pStyle w:val="Testimonial"/>
              <w:rPr>
                <w:i w:val="0"/>
              </w:rPr>
            </w:pPr>
            <w:r w:rsidRPr="003E1B1D">
              <w:rPr>
                <w:i w:val="0"/>
              </w:rPr>
              <w:t>“....</w:t>
            </w:r>
            <w:r w:rsidR="00D90AAC" w:rsidRPr="003E1B1D">
              <w:rPr>
                <w:rStyle w:val="Emphasis"/>
                <w:i/>
              </w:rPr>
              <w:t xml:space="preserve">She was so poised and natural that the students have already accepted her as a teacher.  One student hadn't brought his </w:t>
            </w:r>
            <w:proofErr w:type="spellStart"/>
            <w:r w:rsidR="00D90AAC" w:rsidRPr="003E1B1D">
              <w:rPr>
                <w:rStyle w:val="Emphasis"/>
                <w:i/>
              </w:rPr>
              <w:t>flashdrive</w:t>
            </w:r>
            <w:proofErr w:type="spellEnd"/>
            <w:r w:rsidR="00D90AAC" w:rsidRPr="003E1B1D">
              <w:rPr>
                <w:rStyle w:val="Emphasis"/>
                <w:i/>
              </w:rPr>
              <w:t xml:space="preserve"> and wanted to just sit; Caitlyn calmly told him to start typing and print what he had done to take home, that it was not acceptable to just sit.  Because she was pleasant, but firm, he cooperated.  She gave good instruction and help</w:t>
            </w:r>
            <w:r w:rsidR="00D90AAC" w:rsidRPr="003E1B1D">
              <w:rPr>
                <w:rFonts w:ascii="Arial" w:hAnsi="Arial" w:cs="Arial"/>
                <w:i w:val="0"/>
                <w:color w:val="000000"/>
                <w:shd w:val="clear" w:color="auto" w:fill="FFFFFF"/>
              </w:rPr>
              <w:t>.</w:t>
            </w:r>
            <w:r w:rsidRPr="003E1B1D">
              <w:rPr>
                <w:i w:val="0"/>
              </w:rPr>
              <w:t>..”</w:t>
            </w:r>
          </w:p>
          <w:p w:rsidR="000964DF" w:rsidRDefault="00D90AAC" w:rsidP="00D90AAC">
            <w:pPr>
              <w:pStyle w:val="Reference"/>
            </w:pPr>
            <w:r>
              <w:t>Cheryl Lawson</w:t>
            </w:r>
            <w:r w:rsidR="00573211">
              <w:br/>
            </w:r>
            <w:r>
              <w:t>Student Teacher Supervisor</w:t>
            </w:r>
            <w:r w:rsidR="00573211">
              <w:br/>
            </w:r>
            <w:r>
              <w:t>UA Teach Arizona</w:t>
            </w:r>
          </w:p>
        </w:tc>
        <w:tc>
          <w:tcPr>
            <w:tcW w:w="7200" w:type="dxa"/>
            <w:tcBorders>
              <w:left w:val="single" w:sz="4" w:space="0" w:color="808080"/>
            </w:tcBorders>
          </w:tcPr>
          <w:p w:rsidR="00BD0FAE" w:rsidRPr="00E000F2" w:rsidRDefault="00BD0FAE" w:rsidP="00E000F2">
            <w:pPr>
              <w:pStyle w:val="Heading1"/>
            </w:pPr>
            <w:r w:rsidRPr="00E000F2">
              <w:t>Professional Profile</w:t>
            </w:r>
          </w:p>
          <w:p w:rsidR="00BD0FAE" w:rsidRDefault="00345E73" w:rsidP="00E000F2">
            <w:pPr>
              <w:pStyle w:val="Text"/>
            </w:pPr>
            <w:r>
              <w:t>Eager to help students succeed in both the classroom and the testing room, bringing 21</w:t>
            </w:r>
            <w:r w:rsidRPr="00345E73">
              <w:rPr>
                <w:vertAlign w:val="superscript"/>
              </w:rPr>
              <w:t>st</w:t>
            </w:r>
            <w:r>
              <w:t xml:space="preserve"> century technology into the classroom, and focusing the classroom on student-driven learning aimed towards mastering the standards, and learning skills that will foster student success both in the classroom and in the professional, working world.</w:t>
            </w:r>
          </w:p>
          <w:p w:rsidR="00BD0FAE" w:rsidRDefault="00345E73" w:rsidP="000E066D">
            <w:pPr>
              <w:pStyle w:val="Bulletedlistwspace"/>
            </w:pPr>
            <w:r>
              <w:t>Hold Bachelor’s degree in English, and in the process of finishing a Master’s degree in Education</w:t>
            </w:r>
          </w:p>
          <w:p w:rsidR="00BD0FAE" w:rsidRDefault="00BD0FAE" w:rsidP="000E066D">
            <w:pPr>
              <w:pStyle w:val="Bulletedlistwspace"/>
            </w:pPr>
            <w:r>
              <w:t>Experi</w:t>
            </w:r>
            <w:r w:rsidR="00345E73">
              <w:t xml:space="preserve">enced in use of the Internet and various educational </w:t>
            </w:r>
            <w:proofErr w:type="spellStart"/>
            <w:r w:rsidR="00345E73">
              <w:t>softwares</w:t>
            </w:r>
            <w:proofErr w:type="spellEnd"/>
            <w:r>
              <w:t>.</w:t>
            </w:r>
          </w:p>
          <w:p w:rsidR="00BD0FAE" w:rsidRDefault="00BD0FAE" w:rsidP="000E066D">
            <w:pPr>
              <w:pStyle w:val="Bulletedlistwspace"/>
            </w:pPr>
            <w:r>
              <w:t>Dedicated to enthusiastic and dynamic teaching as a means of creating and nurturing a lifelo</w:t>
            </w:r>
            <w:r w:rsidR="00345E73">
              <w:t>ng love of knowledge in students</w:t>
            </w:r>
            <w:r>
              <w:t>.</w:t>
            </w:r>
          </w:p>
          <w:p w:rsidR="000E066D" w:rsidRDefault="000E066D" w:rsidP="000E066D">
            <w:pPr>
              <w:pStyle w:val="smallspacing"/>
            </w:pPr>
          </w:p>
          <w:p w:rsidR="00BD0FAE" w:rsidRDefault="00BD0FAE" w:rsidP="00E000F2">
            <w:pPr>
              <w:pStyle w:val="Heading1"/>
            </w:pPr>
            <w:r>
              <w:t xml:space="preserve">Education, Honors, </w:t>
            </w:r>
            <w:r w:rsidR="00F84CDF">
              <w:t>and</w:t>
            </w:r>
            <w:r>
              <w:t xml:space="preserve"> Certifications</w:t>
            </w:r>
          </w:p>
          <w:p w:rsidR="00BD0FAE" w:rsidRDefault="00A824A5" w:rsidP="000E066D">
            <w:pPr>
              <w:pStyle w:val="Education"/>
            </w:pPr>
            <w:r>
              <w:t>M.Ed. Secondary</w:t>
            </w:r>
            <w:r w:rsidR="00BD0FAE">
              <w:t xml:space="preserve"> Education</w:t>
            </w:r>
          </w:p>
          <w:p w:rsidR="00BD0FAE" w:rsidRDefault="00A824A5" w:rsidP="00E000F2">
            <w:pPr>
              <w:pStyle w:val="Text"/>
            </w:pPr>
            <w:r>
              <w:t>UA Teach Arizona Master’s Program, Tucson, AZ. 2012</w:t>
            </w:r>
          </w:p>
          <w:p w:rsidR="00A824A5" w:rsidRPr="00A824A5" w:rsidRDefault="00A824A5" w:rsidP="00E000F2">
            <w:pPr>
              <w:pStyle w:val="Text"/>
              <w:rPr>
                <w:rStyle w:val="Emphasis"/>
              </w:rPr>
            </w:pPr>
            <w:r>
              <w:rPr>
                <w:rStyle w:val="Emphasis"/>
              </w:rPr>
              <w:t>In progress</w:t>
            </w:r>
          </w:p>
          <w:p w:rsidR="00BD0FAE" w:rsidRDefault="00BD0FAE" w:rsidP="000E066D">
            <w:pPr>
              <w:pStyle w:val="Education"/>
            </w:pPr>
            <w:r>
              <w:t>Bach</w:t>
            </w:r>
            <w:r w:rsidR="00A824A5">
              <w:t>elor of Arts English</w:t>
            </w:r>
          </w:p>
          <w:p w:rsidR="00A824A5" w:rsidRDefault="00A824A5" w:rsidP="00A824A5">
            <w:pPr>
              <w:pStyle w:val="Text"/>
            </w:pPr>
            <w:r>
              <w:t>University of Arizona</w:t>
            </w:r>
            <w:r w:rsidR="00BD0FAE">
              <w:t xml:space="preserve">, </w:t>
            </w:r>
            <w:r>
              <w:t>Tucson</w:t>
            </w:r>
            <w:r w:rsidR="00BD0FAE">
              <w:t xml:space="preserve">, </w:t>
            </w:r>
            <w:r>
              <w:t>AZ</w:t>
            </w:r>
            <w:r w:rsidR="00BD0FAE">
              <w:t xml:space="preserve">. </w:t>
            </w:r>
            <w:r>
              <w:t>2012</w:t>
            </w:r>
          </w:p>
          <w:p w:rsidR="00A824A5" w:rsidRPr="00A824A5" w:rsidRDefault="00A824A5" w:rsidP="00A824A5">
            <w:pPr>
              <w:pStyle w:val="Text"/>
              <w:rPr>
                <w:rStyle w:val="Emphasis"/>
              </w:rPr>
            </w:pPr>
            <w:r w:rsidRPr="00A824A5">
              <w:rPr>
                <w:rStyle w:val="Emphasis"/>
              </w:rPr>
              <w:t>Graduated Summa Cum Laude</w:t>
            </w:r>
          </w:p>
          <w:p w:rsidR="00A824A5" w:rsidRPr="00A824A5" w:rsidRDefault="00A824A5" w:rsidP="00A824A5">
            <w:pPr>
              <w:pStyle w:val="Text"/>
              <w:rPr>
                <w:rStyle w:val="Emphasis"/>
              </w:rPr>
            </w:pPr>
            <w:r w:rsidRPr="00A824A5">
              <w:rPr>
                <w:rStyle w:val="Emphasis"/>
              </w:rPr>
              <w:t xml:space="preserve">Member UA </w:t>
            </w:r>
            <w:r w:rsidR="00D84329">
              <w:rPr>
                <w:rStyle w:val="Emphasis"/>
              </w:rPr>
              <w:t xml:space="preserve">University </w:t>
            </w:r>
            <w:r w:rsidRPr="00A824A5">
              <w:rPr>
                <w:rStyle w:val="Emphasis"/>
              </w:rPr>
              <w:t>Honors College</w:t>
            </w:r>
          </w:p>
          <w:p w:rsidR="00A824A5" w:rsidRPr="00A824A5" w:rsidRDefault="00A824A5" w:rsidP="00A824A5">
            <w:pPr>
              <w:pStyle w:val="Text"/>
              <w:rPr>
                <w:rStyle w:val="Emphasis"/>
              </w:rPr>
            </w:pPr>
            <w:r w:rsidRPr="00A824A5">
              <w:rPr>
                <w:rStyle w:val="Emphasis"/>
              </w:rPr>
              <w:t>Member UA English Honors Program</w:t>
            </w:r>
          </w:p>
          <w:p w:rsidR="00BD0FAE" w:rsidRDefault="00A824A5" w:rsidP="000E066D">
            <w:pPr>
              <w:pStyle w:val="Education"/>
            </w:pPr>
            <w:r>
              <w:t>Golden Key National</w:t>
            </w:r>
            <w:r w:rsidR="00BD0FAE">
              <w:t xml:space="preserve"> </w:t>
            </w:r>
            <w:proofErr w:type="spellStart"/>
            <w:r>
              <w:t>Honou</w:t>
            </w:r>
            <w:r w:rsidR="00BD0FAE">
              <w:t>r</w:t>
            </w:r>
            <w:proofErr w:type="spellEnd"/>
            <w:r w:rsidR="00BD0FAE">
              <w:t xml:space="preserve"> Society Member</w:t>
            </w:r>
          </w:p>
          <w:p w:rsidR="00BD0FAE" w:rsidRDefault="00BD0FAE" w:rsidP="00BD0FAE">
            <w:pPr>
              <w:pStyle w:val="smallspacing"/>
            </w:pPr>
          </w:p>
          <w:p w:rsidR="00BD0FAE" w:rsidRDefault="00BD0FAE" w:rsidP="000E066D">
            <w:pPr>
              <w:pStyle w:val="Education"/>
            </w:pPr>
            <w:r>
              <w:t>Provisional Certifications</w:t>
            </w:r>
          </w:p>
          <w:p w:rsidR="00BD0FAE" w:rsidRDefault="00A824A5" w:rsidP="00A824A5">
            <w:pPr>
              <w:pStyle w:val="Text"/>
            </w:pPr>
            <w:r>
              <w:t>AZ Secondary Education English Certification</w:t>
            </w:r>
          </w:p>
          <w:p w:rsidR="00A824A5" w:rsidRPr="00A824A5" w:rsidRDefault="00A824A5" w:rsidP="00A824A5">
            <w:pPr>
              <w:pStyle w:val="Text"/>
              <w:rPr>
                <w:rStyle w:val="Emphasis"/>
              </w:rPr>
            </w:pPr>
            <w:r w:rsidRPr="00A824A5">
              <w:rPr>
                <w:rStyle w:val="Emphasis"/>
              </w:rPr>
              <w:t xml:space="preserve">       In progress</w:t>
            </w:r>
          </w:p>
          <w:p w:rsidR="00BD0FAE" w:rsidRDefault="00BD0FAE" w:rsidP="00A824A5">
            <w:pPr>
              <w:pStyle w:val="Heading2"/>
            </w:pPr>
            <w:r>
              <w:t xml:space="preserve">Key </w:t>
            </w:r>
            <w:r w:rsidRPr="000E066D">
              <w:t>Qualifications</w:t>
            </w:r>
          </w:p>
          <w:p w:rsidR="00BD0FAE" w:rsidRDefault="00BD0FAE" w:rsidP="00E000F2">
            <w:pPr>
              <w:pStyle w:val="Text"/>
            </w:pPr>
            <w:r>
              <w:t>Plan and instruct each subject area using wide variety of teaching aids, motivational and implementation strategies to engage students in active learning.</w:t>
            </w:r>
          </w:p>
          <w:p w:rsidR="00BD0FAE" w:rsidRDefault="00BD0FAE" w:rsidP="00E000F2">
            <w:pPr>
              <w:pStyle w:val="Text"/>
            </w:pPr>
            <w:r>
              <w:t xml:space="preserve">Incorporate learning modality principles into classroom and individual instruction. </w:t>
            </w:r>
          </w:p>
          <w:p w:rsidR="001C07C3" w:rsidRDefault="00BD0FAE" w:rsidP="001C07C3">
            <w:pPr>
              <w:pStyle w:val="Text"/>
            </w:pPr>
            <w:r>
              <w:t xml:space="preserve">Implement technological approaches to subject material. </w:t>
            </w:r>
          </w:p>
          <w:p w:rsidR="00BD0FAE" w:rsidRDefault="00BD0FAE" w:rsidP="00E000F2">
            <w:pPr>
              <w:pStyle w:val="Heading1"/>
            </w:pPr>
            <w:r>
              <w:t>Employment</w:t>
            </w:r>
          </w:p>
          <w:p w:rsidR="00BD0FAE" w:rsidRDefault="00345E73" w:rsidP="00345E73">
            <w:pPr>
              <w:pStyle w:val="ListParagraph"/>
              <w:numPr>
                <w:ilvl w:val="0"/>
                <w:numId w:val="8"/>
              </w:numPr>
            </w:pPr>
            <w:r w:rsidRPr="001C07C3">
              <w:rPr>
                <w:b/>
              </w:rPr>
              <w:t xml:space="preserve">Server, </w:t>
            </w:r>
            <w:proofErr w:type="spellStart"/>
            <w:r w:rsidRPr="001C07C3">
              <w:rPr>
                <w:b/>
              </w:rPr>
              <w:t>Ghini’</w:t>
            </w:r>
            <w:r w:rsidR="001C07C3" w:rsidRPr="001C07C3">
              <w:rPr>
                <w:b/>
              </w:rPr>
              <w:t>s</w:t>
            </w:r>
            <w:proofErr w:type="spellEnd"/>
            <w:r w:rsidR="001C07C3" w:rsidRPr="001C07C3">
              <w:rPr>
                <w:b/>
              </w:rPr>
              <w:t xml:space="preserve"> French </w:t>
            </w:r>
            <w:proofErr w:type="spellStart"/>
            <w:r w:rsidR="001C07C3" w:rsidRPr="001C07C3">
              <w:rPr>
                <w:b/>
              </w:rPr>
              <w:t>Caffe</w:t>
            </w:r>
            <w:proofErr w:type="spellEnd"/>
            <w:proofErr w:type="gramStart"/>
            <w:r w:rsidRPr="001C07C3">
              <w:rPr>
                <w:b/>
              </w:rPr>
              <w:t>,</w:t>
            </w:r>
            <w:r w:rsidRPr="001C07C3">
              <w:t>.</w:t>
            </w:r>
            <w:proofErr w:type="gramEnd"/>
            <w:r w:rsidRPr="001C07C3">
              <w:t xml:space="preserve"> Aug. 2012 to present</w:t>
            </w:r>
          </w:p>
          <w:p w:rsidR="001C07C3" w:rsidRPr="001C07C3" w:rsidRDefault="001C07C3" w:rsidP="001C07C3">
            <w:pPr>
              <w:pStyle w:val="ListParagraph"/>
              <w:rPr>
                <w:rStyle w:val="Emphasis"/>
              </w:rPr>
            </w:pPr>
            <w:r>
              <w:rPr>
                <w:rStyle w:val="Emphasis"/>
              </w:rPr>
              <w:t>Multi-tasking, collaboration, communication</w:t>
            </w:r>
          </w:p>
          <w:p w:rsidR="00D90AAC" w:rsidRDefault="001C07C3" w:rsidP="00D90AAC">
            <w:pPr>
              <w:pStyle w:val="ListParagraph"/>
              <w:numPr>
                <w:ilvl w:val="0"/>
                <w:numId w:val="8"/>
              </w:numPr>
            </w:pPr>
            <w:r w:rsidRPr="001C07C3">
              <w:rPr>
                <w:b/>
              </w:rPr>
              <w:t xml:space="preserve">Server, </w:t>
            </w:r>
            <w:proofErr w:type="spellStart"/>
            <w:r w:rsidRPr="001C07C3">
              <w:rPr>
                <w:b/>
              </w:rPr>
              <w:t>Ghengis</w:t>
            </w:r>
            <w:proofErr w:type="spellEnd"/>
            <w:r w:rsidRPr="001C07C3">
              <w:rPr>
                <w:b/>
              </w:rPr>
              <w:t xml:space="preserve"> Grill</w:t>
            </w:r>
            <w:r>
              <w:t>, Aug. 2012 to present</w:t>
            </w:r>
          </w:p>
          <w:p w:rsidR="00D90AAC" w:rsidRPr="00D90AAC" w:rsidRDefault="00D90AAC" w:rsidP="00D90AAC">
            <w:pPr>
              <w:pStyle w:val="ListParagraph"/>
              <w:rPr>
                <w:rStyle w:val="Emphasis"/>
              </w:rPr>
            </w:pPr>
            <w:r>
              <w:rPr>
                <w:rStyle w:val="Emphasis"/>
              </w:rPr>
              <w:t>Professionalism, communication with wide variety of people</w:t>
            </w:r>
          </w:p>
          <w:p w:rsidR="001C07C3" w:rsidRDefault="001C07C3" w:rsidP="001C07C3">
            <w:pPr>
              <w:pStyle w:val="ListParagraph"/>
              <w:numPr>
                <w:ilvl w:val="0"/>
                <w:numId w:val="8"/>
              </w:numPr>
            </w:pPr>
            <w:r w:rsidRPr="001C07C3">
              <w:rPr>
                <w:b/>
              </w:rPr>
              <w:t>Student Lead, SUMC Highland Market</w:t>
            </w:r>
            <w:r>
              <w:t>, Aug. 2009-May 2012</w:t>
            </w:r>
          </w:p>
          <w:p w:rsidR="001C07C3" w:rsidRPr="001C07C3" w:rsidRDefault="001C07C3" w:rsidP="001C07C3">
            <w:pPr>
              <w:ind w:left="720"/>
              <w:rPr>
                <w:rStyle w:val="Emphasis"/>
              </w:rPr>
            </w:pPr>
            <w:r>
              <w:rPr>
                <w:rStyle w:val="Emphasis"/>
              </w:rPr>
              <w:t>Training, managing restaurant and up to twenty employees, maintaining authority</w:t>
            </w:r>
          </w:p>
          <w:p w:rsidR="001C07C3" w:rsidRDefault="001C07C3" w:rsidP="001C07C3"/>
          <w:p w:rsidR="00BD0FAE" w:rsidRDefault="00BD0FAE" w:rsidP="00E000F2">
            <w:pPr>
              <w:pStyle w:val="Heading1"/>
            </w:pPr>
            <w:r>
              <w:t>Professional Affiliations</w:t>
            </w:r>
          </w:p>
          <w:p w:rsidR="00D90AAC" w:rsidRDefault="00A824A5" w:rsidP="00D90AAC">
            <w:pPr>
              <w:pStyle w:val="Affiliation"/>
            </w:pPr>
            <w:r>
              <w:t>National Council for Teachers of English</w:t>
            </w:r>
          </w:p>
        </w:tc>
      </w:tr>
    </w:tbl>
    <w:p w:rsidR="00A36D97" w:rsidRDefault="00A36D97" w:rsidP="00234B34"/>
    <w:sectPr w:rsidR="00A36D97" w:rsidSect="00D90AAC">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27F26"/>
    <w:multiLevelType w:val="hybridMultilevel"/>
    <w:tmpl w:val="73CC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D11AE"/>
    <w:multiLevelType w:val="multilevel"/>
    <w:tmpl w:val="CDB8BD32"/>
    <w:numStyleLink w:val="Bulletedlist"/>
  </w:abstractNum>
  <w:abstractNum w:abstractNumId="2">
    <w:nsid w:val="3CC226AB"/>
    <w:multiLevelType w:val="multilevel"/>
    <w:tmpl w:val="CDB8BD32"/>
    <w:numStyleLink w:val="Bulletedlist"/>
  </w:abstractNum>
  <w:abstractNum w:abstractNumId="3">
    <w:nsid w:val="5E5B09AB"/>
    <w:multiLevelType w:val="hybridMultilevel"/>
    <w:tmpl w:val="6C7E895E"/>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4">
    <w:nsid w:val="61BA6776"/>
    <w:multiLevelType w:val="multilevel"/>
    <w:tmpl w:val="CDB8BD32"/>
    <w:numStyleLink w:val="Bulletedlist"/>
  </w:abstractNum>
  <w:abstractNum w:abstractNumId="5">
    <w:nsid w:val="622B6288"/>
    <w:multiLevelType w:val="multilevel"/>
    <w:tmpl w:val="CDB8BD32"/>
    <w:styleLink w:val="Bulletedlist"/>
    <w:lvl w:ilvl="0">
      <w:start w:val="1"/>
      <w:numFmt w:val="bullet"/>
      <w:pStyle w:val="Bulletedlistwspace"/>
      <w:lvlText w:val=""/>
      <w:lvlJc w:val="left"/>
      <w:pPr>
        <w:tabs>
          <w:tab w:val="num" w:pos="972"/>
        </w:tabs>
        <w:ind w:left="972" w:hanging="360"/>
      </w:pPr>
      <w:rPr>
        <w:rFonts w:ascii="Symbol" w:hAnsi="Symbol"/>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6">
    <w:nsid w:val="65815A2B"/>
    <w:multiLevelType w:val="multilevel"/>
    <w:tmpl w:val="CDB8BD32"/>
    <w:numStyleLink w:val="Bulletedlist"/>
  </w:abstractNum>
  <w:abstractNum w:abstractNumId="7">
    <w:nsid w:val="66D55432"/>
    <w:multiLevelType w:val="multilevel"/>
    <w:tmpl w:val="CDB8BD32"/>
    <w:numStyleLink w:val="Bulletedlist"/>
  </w:abstractNum>
  <w:num w:numId="1">
    <w:abstractNumId w:val="5"/>
  </w:num>
  <w:num w:numId="2">
    <w:abstractNumId w:val="2"/>
  </w:num>
  <w:num w:numId="3">
    <w:abstractNumId w:val="1"/>
  </w:num>
  <w:num w:numId="4">
    <w:abstractNumId w:val="7"/>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A5"/>
    <w:rsid w:val="000964DF"/>
    <w:rsid w:val="000E066D"/>
    <w:rsid w:val="001B1BB6"/>
    <w:rsid w:val="001C07C3"/>
    <w:rsid w:val="00234B34"/>
    <w:rsid w:val="00345E73"/>
    <w:rsid w:val="003E1B1D"/>
    <w:rsid w:val="00402349"/>
    <w:rsid w:val="004B6A65"/>
    <w:rsid w:val="00573211"/>
    <w:rsid w:val="00950ACF"/>
    <w:rsid w:val="00A36D97"/>
    <w:rsid w:val="00A824A5"/>
    <w:rsid w:val="00BD0FAE"/>
    <w:rsid w:val="00CA5ADC"/>
    <w:rsid w:val="00CF3795"/>
    <w:rsid w:val="00D84329"/>
    <w:rsid w:val="00D90AAC"/>
    <w:rsid w:val="00E000F2"/>
    <w:rsid w:val="00E26F38"/>
    <w:rsid w:val="00F8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E1727C-9B61-45F1-B044-75712247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FAE"/>
    <w:rPr>
      <w:rFonts w:ascii="Garamond" w:hAnsi="Garamond"/>
      <w:szCs w:val="24"/>
    </w:rPr>
  </w:style>
  <w:style w:type="paragraph" w:styleId="Heading1">
    <w:name w:val="heading 1"/>
    <w:basedOn w:val="Normal"/>
    <w:next w:val="Normal"/>
    <w:qFormat/>
    <w:rsid w:val="00E000F2"/>
    <w:pPr>
      <w:spacing w:after="80"/>
      <w:ind w:left="259"/>
      <w:outlineLvl w:val="0"/>
    </w:pPr>
    <w:rPr>
      <w:b/>
      <w:i/>
      <w:sz w:val="26"/>
      <w:szCs w:val="26"/>
    </w:rPr>
  </w:style>
  <w:style w:type="paragraph" w:styleId="Heading2">
    <w:name w:val="heading 2"/>
    <w:basedOn w:val="Normal"/>
    <w:next w:val="Normal"/>
    <w:qFormat/>
    <w:rsid w:val="000E066D"/>
    <w:pPr>
      <w:spacing w:before="160" w:after="80"/>
      <w:ind w:left="259"/>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0E066D"/>
    <w:pPr>
      <w:ind w:left="1332"/>
    </w:pPr>
    <w:rPr>
      <w:szCs w:val="20"/>
    </w:rPr>
  </w:style>
  <w:style w:type="numbering" w:customStyle="1" w:styleId="Bulletedlist">
    <w:name w:val="Bulleted list"/>
    <w:basedOn w:val="NoList"/>
    <w:rsid w:val="00BD0FAE"/>
    <w:pPr>
      <w:numPr>
        <w:numId w:val="1"/>
      </w:numPr>
    </w:pPr>
  </w:style>
  <w:style w:type="paragraph" w:customStyle="1" w:styleId="smallspacing">
    <w:name w:val="small spacing"/>
    <w:basedOn w:val="Normal"/>
    <w:rsid w:val="00BD0FAE"/>
    <w:pPr>
      <w:ind w:left="360"/>
    </w:pPr>
    <w:rPr>
      <w:sz w:val="8"/>
      <w:szCs w:val="8"/>
    </w:rPr>
  </w:style>
  <w:style w:type="paragraph" w:customStyle="1" w:styleId="Text">
    <w:name w:val="Text"/>
    <w:basedOn w:val="Normal"/>
    <w:rsid w:val="00E000F2"/>
    <w:pPr>
      <w:spacing w:after="80"/>
      <w:ind w:left="259"/>
    </w:pPr>
    <w:rPr>
      <w:szCs w:val="20"/>
    </w:rPr>
  </w:style>
  <w:style w:type="paragraph" w:customStyle="1" w:styleId="Testimonial">
    <w:name w:val="Testimonial"/>
    <w:basedOn w:val="Normal"/>
    <w:rsid w:val="00573211"/>
    <w:pPr>
      <w:keepLines/>
      <w:spacing w:before="200" w:line="480" w:lineRule="auto"/>
      <w:jc w:val="right"/>
    </w:pPr>
    <w:rPr>
      <w:i/>
      <w:iCs/>
      <w:szCs w:val="20"/>
    </w:rPr>
  </w:style>
  <w:style w:type="paragraph" w:customStyle="1" w:styleId="Bulletedlistwspace">
    <w:name w:val="Bulleted list w/space"/>
    <w:basedOn w:val="Normal"/>
    <w:rsid w:val="000E066D"/>
    <w:pPr>
      <w:numPr>
        <w:numId w:val="2"/>
      </w:numPr>
      <w:spacing w:after="80"/>
      <w:ind w:left="979"/>
    </w:pPr>
  </w:style>
  <w:style w:type="paragraph" w:customStyle="1" w:styleId="Affiliation">
    <w:name w:val="Affiliation"/>
    <w:basedOn w:val="Normal"/>
    <w:rsid w:val="000E066D"/>
    <w:pPr>
      <w:ind w:left="259"/>
    </w:pPr>
    <w:rPr>
      <w:szCs w:val="20"/>
    </w:rPr>
  </w:style>
  <w:style w:type="paragraph" w:customStyle="1" w:styleId="Education">
    <w:name w:val="Education"/>
    <w:basedOn w:val="Normal"/>
    <w:rsid w:val="000E066D"/>
    <w:pPr>
      <w:ind w:left="252"/>
    </w:pPr>
    <w:rPr>
      <w:b/>
      <w:bCs/>
      <w:szCs w:val="20"/>
    </w:rPr>
  </w:style>
  <w:style w:type="character" w:customStyle="1" w:styleId="Position">
    <w:name w:val="Position"/>
    <w:basedOn w:val="DefaultParagraphFont"/>
    <w:rsid w:val="000E066D"/>
    <w:rPr>
      <w:b/>
      <w:bCs/>
    </w:rPr>
  </w:style>
  <w:style w:type="paragraph" w:customStyle="1" w:styleId="Reference">
    <w:name w:val="Reference"/>
    <w:basedOn w:val="Normal"/>
    <w:rsid w:val="00573211"/>
    <w:pPr>
      <w:spacing w:after="920"/>
      <w:jc w:val="right"/>
    </w:pPr>
    <w:rPr>
      <w:szCs w:val="20"/>
    </w:rPr>
  </w:style>
  <w:style w:type="character" w:styleId="Emphasis">
    <w:name w:val="Emphasis"/>
    <w:basedOn w:val="DefaultParagraphFont"/>
    <w:qFormat/>
    <w:rsid w:val="00A824A5"/>
    <w:rPr>
      <w:i/>
      <w:iCs/>
    </w:rPr>
  </w:style>
  <w:style w:type="paragraph" w:styleId="ListParagraph">
    <w:name w:val="List Paragraph"/>
    <w:basedOn w:val="Normal"/>
    <w:uiPriority w:val="34"/>
    <w:qFormat/>
    <w:rsid w:val="00345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tlyn\AppData\Roaming\Microsoft\Templates\Teach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Teacher resume</Template>
  <TotalTime>1</TotalTime>
  <Pages>1</Pages>
  <Words>353</Words>
  <Characters>2151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cp:lastModifiedBy>
  <cp:revision>3</cp:revision>
  <cp:lastPrinted>2003-11-25T16:57:00Z</cp:lastPrinted>
  <dcterms:created xsi:type="dcterms:W3CDTF">2013-03-08T06:22:00Z</dcterms:created>
  <dcterms:modified xsi:type="dcterms:W3CDTF">2013-03-08T06:22:00Z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TC063694861033</vt:lpwstr>
  </property>
</Properties>
</file>