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93" w:rsidRPr="00B93893" w:rsidRDefault="00B93893" w:rsidP="00B93893">
      <w:pPr>
        <w:jc w:val="right"/>
      </w:pPr>
      <w:r>
        <w:t>Caitlyn Bindschadler</w:t>
      </w:r>
    </w:p>
    <w:p w:rsidR="00EB43EF" w:rsidRDefault="00895CA7">
      <w:pPr>
        <w:rPr>
          <w:b/>
        </w:rPr>
      </w:pPr>
      <w:r w:rsidRPr="00895CA7">
        <w:rPr>
          <w:b/>
          <w:i/>
        </w:rPr>
        <w:t xml:space="preserve">The Odyssey </w:t>
      </w:r>
      <w:r w:rsidRPr="00895CA7">
        <w:rPr>
          <w:b/>
        </w:rPr>
        <w:t>Unit Plan</w:t>
      </w:r>
    </w:p>
    <w:p w:rsidR="00FA3393" w:rsidRDefault="00FA3393">
      <w:pPr>
        <w:rPr>
          <w:b/>
        </w:rPr>
      </w:pPr>
      <w:r>
        <w:rPr>
          <w:b/>
        </w:rPr>
        <w:t>Class: 9</w:t>
      </w:r>
      <w:r w:rsidRPr="00FA3393">
        <w:rPr>
          <w:b/>
          <w:vertAlign w:val="superscript"/>
        </w:rPr>
        <w:t>th</w:t>
      </w:r>
      <w:r>
        <w:rPr>
          <w:b/>
        </w:rPr>
        <w:t xml:space="preserve"> grade ELA</w:t>
      </w:r>
    </w:p>
    <w:p w:rsidR="00FA3393" w:rsidRPr="00895CA7" w:rsidRDefault="00FA3393">
      <w:pPr>
        <w:rPr>
          <w:b/>
        </w:rPr>
      </w:pPr>
      <w:r>
        <w:rPr>
          <w:b/>
        </w:rPr>
        <w:t xml:space="preserve">Topic: </w:t>
      </w:r>
      <w:r w:rsidRPr="00FA3393">
        <w:t xml:space="preserve">Homer’s </w:t>
      </w:r>
      <w:r w:rsidRPr="00FA3393">
        <w:rPr>
          <w:i/>
        </w:rPr>
        <w:t>The Odyssey</w:t>
      </w:r>
      <w:r>
        <w:rPr>
          <w:b/>
        </w:rPr>
        <w:t xml:space="preserve"> </w:t>
      </w:r>
    </w:p>
    <w:p w:rsidR="004E1D64" w:rsidRDefault="004E1D64">
      <w:r w:rsidRPr="00FA3393">
        <w:rPr>
          <w:b/>
        </w:rPr>
        <w:t>Essential Question:</w:t>
      </w:r>
      <w:r>
        <w:t xml:space="preserve"> What </w:t>
      </w:r>
      <w:r w:rsidR="003A2362">
        <w:t>is the definition of a true hero</w:t>
      </w:r>
      <w:r>
        <w:t>?</w:t>
      </w:r>
      <w:r w:rsidR="00075C91">
        <w:t xml:space="preserve">  Is a hero born or created?</w:t>
      </w:r>
    </w:p>
    <w:p w:rsidR="00FA3393" w:rsidRDefault="00FA3393">
      <w:pPr>
        <w:rPr>
          <w:b/>
        </w:rPr>
      </w:pPr>
      <w:r w:rsidRPr="00FA3393">
        <w:rPr>
          <w:b/>
        </w:rPr>
        <w:t xml:space="preserve">Themes: </w:t>
      </w:r>
    </w:p>
    <w:p w:rsidR="00FA3393" w:rsidRDefault="00FA3393" w:rsidP="00FA3393">
      <w:pPr>
        <w:pStyle w:val="NoSpacing"/>
      </w:pPr>
      <w:r>
        <w:t>Heroes/Intelligence</w:t>
      </w:r>
    </w:p>
    <w:p w:rsidR="00FA3393" w:rsidRDefault="00FA3393" w:rsidP="00FA3393">
      <w:pPr>
        <w:pStyle w:val="NoSpacing"/>
      </w:pPr>
      <w:r w:rsidRPr="00FA3393">
        <w:t>Heroes/Monsters</w:t>
      </w:r>
    </w:p>
    <w:p w:rsidR="00FA3393" w:rsidRDefault="00FA3393" w:rsidP="00FA3393">
      <w:pPr>
        <w:pStyle w:val="NoSpacing"/>
      </w:pPr>
      <w:r>
        <w:t>Heroes/Homecoming</w:t>
      </w:r>
    </w:p>
    <w:p w:rsidR="00FA3393" w:rsidRPr="00FA3393" w:rsidRDefault="00FA3393" w:rsidP="00FA3393">
      <w:pPr>
        <w:pStyle w:val="NoSpacing"/>
      </w:pPr>
    </w:p>
    <w:p w:rsidR="00DF3810" w:rsidRDefault="00DF3810">
      <w:pPr>
        <w:rPr>
          <w:b/>
        </w:rPr>
      </w:pPr>
      <w:r w:rsidRPr="00DF3810">
        <w:rPr>
          <w:b/>
        </w:rPr>
        <w:t>Standards:</w:t>
      </w:r>
    </w:p>
    <w:p w:rsidR="000B66CF" w:rsidRDefault="000B66CF" w:rsidP="000B66CF">
      <w:pPr>
        <w:pStyle w:val="NoSpacing"/>
      </w:pPr>
      <w:r>
        <w:t>9-10.RL.1-3</w:t>
      </w:r>
    </w:p>
    <w:p w:rsidR="000B66CF" w:rsidRDefault="000B66CF" w:rsidP="000B66CF">
      <w:pPr>
        <w:pStyle w:val="NoSpacing"/>
      </w:pPr>
      <w:r>
        <w:t>9-10.RL.7</w:t>
      </w:r>
    </w:p>
    <w:p w:rsidR="000B66CF" w:rsidRDefault="000B66CF" w:rsidP="000B66CF">
      <w:pPr>
        <w:pStyle w:val="NoSpacing"/>
      </w:pPr>
      <w:r>
        <w:t>9-10.W.1</w:t>
      </w:r>
    </w:p>
    <w:p w:rsidR="000B66CF" w:rsidRDefault="000B66CF" w:rsidP="000B66CF">
      <w:pPr>
        <w:pStyle w:val="NoSpacing"/>
      </w:pPr>
      <w:r>
        <w:t>9-10.W.4-5</w:t>
      </w:r>
    </w:p>
    <w:p w:rsidR="000B66CF" w:rsidRDefault="000B66CF" w:rsidP="000B66CF">
      <w:pPr>
        <w:pStyle w:val="NoSpacing"/>
      </w:pPr>
      <w:r>
        <w:t>9-10.SL.1</w:t>
      </w:r>
    </w:p>
    <w:p w:rsidR="00D947F7" w:rsidRDefault="000B66CF" w:rsidP="000B66CF">
      <w:pPr>
        <w:pStyle w:val="NoSpacing"/>
      </w:pPr>
      <w:r>
        <w:t>9-10.L.1-2</w:t>
      </w:r>
    </w:p>
    <w:p w:rsidR="000B66CF" w:rsidRPr="00DF3810" w:rsidRDefault="000B66CF" w:rsidP="000B66CF">
      <w:pPr>
        <w:pStyle w:val="NoSpacing"/>
      </w:pPr>
    </w:p>
    <w:p w:rsidR="00E52D4F" w:rsidRPr="00C73E6E" w:rsidRDefault="00C73E6E" w:rsidP="00895CA7">
      <w:pPr>
        <w:pStyle w:val="NoSpacing"/>
        <w:rPr>
          <w:b/>
          <w:u w:val="single"/>
        </w:rPr>
      </w:pPr>
      <w:r w:rsidRPr="00C73E6E">
        <w:rPr>
          <w:b/>
          <w:u w:val="single"/>
        </w:rPr>
        <w:t>Major Assignments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Value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Due Dates</w:t>
      </w:r>
    </w:p>
    <w:p w:rsidR="00C73E6E" w:rsidRDefault="00C73E6E" w:rsidP="00895CA7">
      <w:pPr>
        <w:pStyle w:val="NoSpacing"/>
      </w:pPr>
      <w:r>
        <w:t xml:space="preserve">Elements of an Epic hero </w:t>
      </w:r>
      <w:proofErr w:type="spellStart"/>
      <w:r>
        <w:t>Notetaker</w:t>
      </w:r>
      <w:proofErr w:type="spellEnd"/>
      <w:r w:rsidR="00EC19E8">
        <w:tab/>
      </w:r>
      <w:r w:rsidR="00EC19E8">
        <w:tab/>
      </w:r>
      <w:r w:rsidR="00EC19E8">
        <w:tab/>
      </w:r>
      <w:r w:rsidR="00EC19E8">
        <w:tab/>
        <w:t>10 pts.</w:t>
      </w:r>
      <w:r w:rsidR="00EC19E8">
        <w:tab/>
      </w:r>
      <w:r w:rsidR="00EC19E8">
        <w:tab/>
      </w:r>
      <w:r w:rsidR="00EC19E8">
        <w:tab/>
        <w:t>M 4/1</w:t>
      </w:r>
      <w:r w:rsidR="00EC19E8">
        <w:tab/>
      </w:r>
      <w:r w:rsidR="00EC19E8">
        <w:tab/>
      </w:r>
    </w:p>
    <w:p w:rsidR="00C73E6E" w:rsidRDefault="00C73E6E" w:rsidP="00895CA7">
      <w:pPr>
        <w:pStyle w:val="NoSpacing"/>
      </w:pPr>
      <w:r>
        <w:t xml:space="preserve">Epic hero Cartoon </w:t>
      </w:r>
      <w:r w:rsidR="00EC19E8">
        <w:tab/>
      </w:r>
      <w:r w:rsidR="00EC19E8">
        <w:tab/>
      </w:r>
      <w:r w:rsidR="00EC19E8">
        <w:tab/>
      </w:r>
      <w:r w:rsidR="00EC19E8">
        <w:tab/>
      </w:r>
      <w:r w:rsidR="00EC19E8">
        <w:tab/>
      </w:r>
      <w:r w:rsidR="00EC19E8">
        <w:tab/>
        <w:t>10 pts.</w:t>
      </w:r>
      <w:r w:rsidR="00EC19E8">
        <w:tab/>
      </w:r>
      <w:r w:rsidR="00EC19E8">
        <w:tab/>
      </w:r>
      <w:r w:rsidR="00EC19E8">
        <w:tab/>
        <w:t>T 4/2</w:t>
      </w:r>
    </w:p>
    <w:p w:rsidR="00C73E6E" w:rsidRDefault="00C73E6E" w:rsidP="00895CA7">
      <w:pPr>
        <w:pStyle w:val="NoSpacing"/>
      </w:pPr>
      <w:r>
        <w:t xml:space="preserve">Homer and the Trojan War </w:t>
      </w:r>
      <w:proofErr w:type="spellStart"/>
      <w:r>
        <w:t>notetaker</w:t>
      </w:r>
      <w:proofErr w:type="spellEnd"/>
      <w:r w:rsidR="00EC19E8">
        <w:tab/>
      </w:r>
      <w:r w:rsidR="00EC19E8">
        <w:tab/>
      </w:r>
      <w:r w:rsidR="00EC19E8">
        <w:tab/>
      </w:r>
      <w:r w:rsidR="00EC19E8">
        <w:tab/>
        <w:t>10 pts.</w:t>
      </w:r>
      <w:r w:rsidR="00EC19E8">
        <w:tab/>
      </w:r>
      <w:r w:rsidR="00EC19E8">
        <w:tab/>
      </w:r>
      <w:r w:rsidR="00EC19E8">
        <w:tab/>
        <w:t>T 4/2</w:t>
      </w:r>
    </w:p>
    <w:p w:rsidR="00C73E6E" w:rsidRDefault="00EC19E8" w:rsidP="00895CA7">
      <w:pPr>
        <w:pStyle w:val="NoSpacing"/>
      </w:pPr>
      <w:r w:rsidRPr="00EC19E8">
        <w:rPr>
          <w:i/>
        </w:rPr>
        <w:t>The Odyssey</w:t>
      </w:r>
      <w:r>
        <w:t xml:space="preserve"> Discussion Questions</w:t>
      </w:r>
      <w:r>
        <w:tab/>
      </w:r>
      <w:r>
        <w:tab/>
      </w:r>
      <w:r>
        <w:tab/>
      </w:r>
      <w:r>
        <w:tab/>
        <w:t>50 pts.</w:t>
      </w:r>
      <w:r>
        <w:tab/>
      </w:r>
      <w:r>
        <w:tab/>
      </w:r>
      <w:r>
        <w:tab/>
      </w:r>
      <w:proofErr w:type="spellStart"/>
      <w:r>
        <w:t>Th</w:t>
      </w:r>
      <w:proofErr w:type="spellEnd"/>
      <w:r>
        <w:t xml:space="preserve"> 4/11</w:t>
      </w:r>
      <w:r>
        <w:tab/>
      </w:r>
    </w:p>
    <w:p w:rsidR="00E52D4F" w:rsidRDefault="00E52D4F" w:rsidP="00895CA7">
      <w:pPr>
        <w:pStyle w:val="NoSpacing"/>
      </w:pPr>
      <w:r>
        <w:t xml:space="preserve">The “Qualities of a Hero” </w:t>
      </w:r>
      <w:proofErr w:type="spellStart"/>
      <w:r>
        <w:t>Notetaker</w:t>
      </w:r>
      <w:proofErr w:type="spellEnd"/>
      <w:r w:rsidR="00EC19E8">
        <w:tab/>
      </w:r>
      <w:r w:rsidR="00EC19E8">
        <w:tab/>
      </w:r>
      <w:r w:rsidR="00EC19E8">
        <w:tab/>
      </w:r>
      <w:r w:rsidR="00EC19E8">
        <w:tab/>
        <w:t>20 pts.</w:t>
      </w:r>
      <w:r w:rsidR="00EC19E8">
        <w:tab/>
      </w:r>
      <w:r w:rsidR="00EC19E8">
        <w:tab/>
      </w:r>
      <w:r w:rsidR="00EC19E8">
        <w:tab/>
        <w:t>M 4/8</w:t>
      </w:r>
    </w:p>
    <w:p w:rsidR="00C5350D" w:rsidRDefault="003A2362" w:rsidP="00895CA7">
      <w:pPr>
        <w:pStyle w:val="NoSpacing"/>
      </w:pPr>
      <w:proofErr w:type="spellStart"/>
      <w:r>
        <w:t>Bellwork</w:t>
      </w:r>
      <w:proofErr w:type="spellEnd"/>
      <w:r>
        <w:t xml:space="preserve"> Notebook</w:t>
      </w:r>
      <w:r w:rsidR="00EC19E8">
        <w:tab/>
      </w:r>
      <w:r w:rsidR="00EC19E8">
        <w:tab/>
      </w:r>
      <w:r w:rsidR="00EC19E8">
        <w:tab/>
      </w:r>
      <w:r w:rsidR="00EC19E8">
        <w:tab/>
      </w:r>
      <w:r w:rsidR="00EC19E8">
        <w:tab/>
      </w:r>
      <w:r w:rsidR="00EC19E8">
        <w:tab/>
        <w:t>5 pts./day</w:t>
      </w:r>
      <w:r w:rsidR="00EC19E8">
        <w:tab/>
      </w:r>
      <w:r w:rsidR="00EC19E8">
        <w:tab/>
        <w:t>F 4/12</w:t>
      </w:r>
    </w:p>
    <w:p w:rsidR="00075C91" w:rsidRPr="00C5350D" w:rsidRDefault="00075C91" w:rsidP="00895CA7">
      <w:pPr>
        <w:pStyle w:val="NoSpacing"/>
      </w:pPr>
    </w:p>
    <w:p w:rsidR="00FA3393" w:rsidRDefault="00FA3393" w:rsidP="00FA3393">
      <w:pPr>
        <w:pStyle w:val="NoSpacing"/>
        <w:rPr>
          <w:b/>
          <w:u w:val="single"/>
        </w:rPr>
      </w:pPr>
      <w:r w:rsidRPr="00FA3393">
        <w:rPr>
          <w:b/>
          <w:u w:val="single"/>
        </w:rPr>
        <w:t>Assessments</w:t>
      </w:r>
      <w:r w:rsidRPr="00FA3393">
        <w:rPr>
          <w:b/>
          <w:u w:val="single"/>
        </w:rPr>
        <w:tab/>
      </w:r>
      <w:r w:rsidRPr="00FA3393">
        <w:rPr>
          <w:b/>
          <w:u w:val="single"/>
        </w:rPr>
        <w:tab/>
      </w:r>
      <w:r w:rsidRPr="00FA3393">
        <w:rPr>
          <w:b/>
          <w:u w:val="single"/>
        </w:rPr>
        <w:tab/>
      </w:r>
      <w:r w:rsidRPr="00FA3393">
        <w:rPr>
          <w:b/>
          <w:u w:val="single"/>
        </w:rPr>
        <w:tab/>
      </w:r>
      <w:r w:rsidRPr="00FA3393">
        <w:rPr>
          <w:b/>
          <w:u w:val="single"/>
        </w:rPr>
        <w:tab/>
      </w:r>
      <w:r w:rsidRPr="00FA3393">
        <w:rPr>
          <w:b/>
          <w:u w:val="single"/>
        </w:rPr>
        <w:tab/>
      </w:r>
      <w:r w:rsidRPr="00FA3393">
        <w:rPr>
          <w:b/>
          <w:u w:val="single"/>
        </w:rPr>
        <w:tab/>
        <w:t>Values</w:t>
      </w:r>
      <w:r w:rsidRPr="00FA3393">
        <w:rPr>
          <w:b/>
          <w:u w:val="single"/>
        </w:rPr>
        <w:tab/>
      </w:r>
      <w:r w:rsidRPr="00FA3393">
        <w:rPr>
          <w:b/>
          <w:u w:val="single"/>
        </w:rPr>
        <w:tab/>
      </w:r>
      <w:r w:rsidRPr="00FA3393">
        <w:rPr>
          <w:b/>
          <w:u w:val="single"/>
        </w:rPr>
        <w:tab/>
        <w:t>Due Dates</w:t>
      </w:r>
    </w:p>
    <w:p w:rsidR="00FA3393" w:rsidRDefault="00FA3393" w:rsidP="00FA3393">
      <w:pPr>
        <w:pStyle w:val="NoSpacing"/>
      </w:pPr>
      <w:r w:rsidRPr="00FA3393">
        <w:rPr>
          <w:i/>
        </w:rPr>
        <w:t>The Odyssey</w:t>
      </w:r>
      <w:r>
        <w:t xml:space="preserve"> Essay Outline</w:t>
      </w:r>
      <w:r>
        <w:tab/>
      </w:r>
      <w:r>
        <w:tab/>
      </w:r>
      <w:r>
        <w:tab/>
      </w:r>
      <w:r>
        <w:tab/>
      </w:r>
      <w:r>
        <w:tab/>
        <w:t>20 pts.</w:t>
      </w:r>
      <w:r>
        <w:tab/>
      </w:r>
      <w:r>
        <w:tab/>
      </w:r>
      <w:r>
        <w:tab/>
        <w:t>M 4/15</w:t>
      </w:r>
    </w:p>
    <w:p w:rsidR="00FA3393" w:rsidRDefault="00FA3393" w:rsidP="00FA3393">
      <w:pPr>
        <w:pStyle w:val="NoSpacing"/>
      </w:pPr>
      <w:r w:rsidRPr="00FA3393">
        <w:rPr>
          <w:i/>
        </w:rPr>
        <w:t>The Odyssey</w:t>
      </w:r>
      <w:r>
        <w:t xml:space="preserve"> Essay</w:t>
      </w:r>
      <w:r>
        <w:tab/>
      </w:r>
      <w:r>
        <w:tab/>
      </w:r>
      <w:r>
        <w:tab/>
      </w:r>
      <w:r>
        <w:tab/>
      </w:r>
      <w:r>
        <w:tab/>
      </w:r>
      <w:r>
        <w:tab/>
        <w:t>50 pts.</w:t>
      </w:r>
      <w:r>
        <w:tab/>
      </w:r>
      <w:r>
        <w:tab/>
      </w:r>
      <w:r>
        <w:tab/>
        <w:t>F 4/19</w:t>
      </w:r>
    </w:p>
    <w:p w:rsidR="00FA3393" w:rsidRDefault="00FA3393" w:rsidP="00FA3393">
      <w:pPr>
        <w:pStyle w:val="NoSpacing"/>
      </w:pPr>
      <w:r w:rsidRPr="00433A7B">
        <w:rPr>
          <w:i/>
        </w:rPr>
        <w:t>The Odyssey</w:t>
      </w:r>
      <w:r>
        <w:t xml:space="preserve"> Reading Test</w:t>
      </w:r>
      <w:r>
        <w:tab/>
      </w:r>
      <w:r>
        <w:tab/>
      </w:r>
      <w:r>
        <w:tab/>
      </w:r>
      <w:r>
        <w:tab/>
      </w:r>
      <w:r>
        <w:tab/>
        <w:t>50 pts.</w:t>
      </w:r>
      <w:r>
        <w:tab/>
      </w:r>
      <w:r>
        <w:tab/>
      </w:r>
      <w:r>
        <w:tab/>
        <w:t>F 4/12</w:t>
      </w:r>
    </w:p>
    <w:p w:rsidR="00FA3393" w:rsidRDefault="00FA3393" w:rsidP="00FA3393">
      <w:pPr>
        <w:pStyle w:val="NoSpacing"/>
        <w:rPr>
          <w:b/>
        </w:rPr>
      </w:pPr>
    </w:p>
    <w:p w:rsidR="00FA3393" w:rsidRPr="00FA3393" w:rsidRDefault="00FA3393" w:rsidP="00FA3393">
      <w:pPr>
        <w:pStyle w:val="NoSpacing"/>
        <w:rPr>
          <w:b/>
        </w:rPr>
      </w:pPr>
      <w:r>
        <w:rPr>
          <w:b/>
        </w:rPr>
        <w:t>Resources:</w:t>
      </w:r>
    </w:p>
    <w:p w:rsidR="00D947F7" w:rsidRDefault="00D947F7" w:rsidP="00FA3393">
      <w:pPr>
        <w:pStyle w:val="NoSpacing"/>
        <w:sectPr w:rsidR="00D947F7" w:rsidSect="001C4A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393" w:rsidRDefault="00FA3393" w:rsidP="00FA3393">
      <w:pPr>
        <w:pStyle w:val="NoSpacing"/>
      </w:pPr>
    </w:p>
    <w:p w:rsidR="00FA3393" w:rsidRDefault="00FA3393" w:rsidP="00FA3393">
      <w:pPr>
        <w:pStyle w:val="NoSpacing"/>
      </w:pPr>
      <w:proofErr w:type="spellStart"/>
      <w:r>
        <w:t>Powerpoints</w:t>
      </w:r>
      <w:proofErr w:type="spellEnd"/>
      <w:r>
        <w:t>:</w:t>
      </w:r>
    </w:p>
    <w:p w:rsidR="00FA3393" w:rsidRDefault="00FA3393" w:rsidP="00FA3393">
      <w:pPr>
        <w:pStyle w:val="NoSpacing"/>
        <w:numPr>
          <w:ilvl w:val="0"/>
          <w:numId w:val="1"/>
        </w:numPr>
      </w:pPr>
      <w:r>
        <w:t>Elements of an Epic Hero</w:t>
      </w:r>
    </w:p>
    <w:p w:rsidR="00FA3393" w:rsidRDefault="00FA3393" w:rsidP="00FA3393">
      <w:pPr>
        <w:pStyle w:val="NoSpacing"/>
        <w:numPr>
          <w:ilvl w:val="0"/>
          <w:numId w:val="1"/>
        </w:numPr>
      </w:pPr>
      <w:r>
        <w:t>Homer and the Trojan War</w:t>
      </w:r>
    </w:p>
    <w:p w:rsidR="00FA3393" w:rsidRDefault="00FA3393" w:rsidP="00FA3393">
      <w:pPr>
        <w:pStyle w:val="NoSpacing"/>
        <w:numPr>
          <w:ilvl w:val="0"/>
          <w:numId w:val="1"/>
        </w:numPr>
      </w:pPr>
      <w:r>
        <w:t>Odyssey’s Journey</w:t>
      </w:r>
    </w:p>
    <w:p w:rsidR="00FA3393" w:rsidRDefault="00FA3393" w:rsidP="00FA3393">
      <w:pPr>
        <w:pStyle w:val="NoSpacing"/>
      </w:pPr>
      <w:r>
        <w:t>Texts:</w:t>
      </w:r>
    </w:p>
    <w:p w:rsidR="00FA3393" w:rsidRDefault="00FA3393" w:rsidP="00FA3393">
      <w:pPr>
        <w:pStyle w:val="NoSpacing"/>
        <w:numPr>
          <w:ilvl w:val="0"/>
          <w:numId w:val="2"/>
        </w:numPr>
      </w:pPr>
      <w:r>
        <w:t xml:space="preserve">The Language of Literature Textbook: </w:t>
      </w:r>
      <w:r w:rsidRPr="00E52D4F">
        <w:rPr>
          <w:i/>
        </w:rPr>
        <w:t>The Odyssey</w:t>
      </w:r>
      <w:r>
        <w:t xml:space="preserve"> Books 1, 9-10, 12, 21-23</w:t>
      </w:r>
    </w:p>
    <w:p w:rsidR="00FA3393" w:rsidRDefault="00FA3393" w:rsidP="00FA3393">
      <w:pPr>
        <w:pStyle w:val="NoSpacing"/>
        <w:numPr>
          <w:ilvl w:val="0"/>
          <w:numId w:val="2"/>
        </w:numPr>
      </w:pPr>
      <w:r w:rsidRPr="009F0004">
        <w:rPr>
          <w:i/>
        </w:rPr>
        <w:t>The Odyssey</w:t>
      </w:r>
      <w:r>
        <w:t xml:space="preserve"> </w:t>
      </w:r>
      <w:proofErr w:type="spellStart"/>
      <w:r>
        <w:t>audiobooks</w:t>
      </w:r>
      <w:proofErr w:type="spellEnd"/>
    </w:p>
    <w:p w:rsidR="00FA3393" w:rsidRDefault="00FA3393" w:rsidP="00FA3393">
      <w:pPr>
        <w:pStyle w:val="NoSpacing"/>
        <w:numPr>
          <w:ilvl w:val="0"/>
          <w:numId w:val="2"/>
        </w:numPr>
      </w:pPr>
      <w:r w:rsidRPr="00FA3393">
        <w:lastRenderedPageBreak/>
        <w:t xml:space="preserve">Andrei </w:t>
      </w:r>
      <w:proofErr w:type="spellStart"/>
      <w:r w:rsidRPr="00FA3393">
        <w:t>Konchalovsky’s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9F0004">
        <w:rPr>
          <w:i/>
        </w:rPr>
        <w:t>The Odyssey</w:t>
      </w:r>
      <w:r>
        <w:t xml:space="preserve"> (1997)</w:t>
      </w:r>
    </w:p>
    <w:p w:rsidR="00FA3393" w:rsidRDefault="00FA3393" w:rsidP="00FA3393">
      <w:pPr>
        <w:pStyle w:val="NoSpacing"/>
        <w:numPr>
          <w:ilvl w:val="0"/>
          <w:numId w:val="2"/>
        </w:numPr>
      </w:pPr>
      <w:r>
        <w:t>Tennyson’s “Ulysses”</w:t>
      </w:r>
    </w:p>
    <w:p w:rsidR="00FA3393" w:rsidRDefault="00FA3393" w:rsidP="00FA3393">
      <w:pPr>
        <w:pStyle w:val="NoSpacing"/>
      </w:pPr>
      <w:r>
        <w:t>Handouts:</w:t>
      </w:r>
    </w:p>
    <w:p w:rsidR="00FA3393" w:rsidRDefault="00FA3393" w:rsidP="00FA3393">
      <w:pPr>
        <w:pStyle w:val="NoSpacing"/>
        <w:numPr>
          <w:ilvl w:val="0"/>
          <w:numId w:val="3"/>
        </w:numPr>
      </w:pPr>
      <w:r>
        <w:t xml:space="preserve">Elements of an epic hero </w:t>
      </w:r>
      <w:proofErr w:type="spellStart"/>
      <w:r>
        <w:t>notetaker</w:t>
      </w:r>
      <w:proofErr w:type="spellEnd"/>
    </w:p>
    <w:p w:rsidR="00FA3393" w:rsidRDefault="00FA3393" w:rsidP="00D947F7">
      <w:pPr>
        <w:pStyle w:val="NoSpacing"/>
        <w:numPr>
          <w:ilvl w:val="0"/>
          <w:numId w:val="3"/>
        </w:numPr>
      </w:pPr>
      <w:r>
        <w:t xml:space="preserve">Homer and the Trojan War </w:t>
      </w:r>
      <w:proofErr w:type="spellStart"/>
      <w:r>
        <w:t>notetaker</w:t>
      </w:r>
      <w:proofErr w:type="spellEnd"/>
    </w:p>
    <w:p w:rsidR="00D947F7" w:rsidRDefault="00D947F7" w:rsidP="00D947F7">
      <w:pPr>
        <w:pStyle w:val="NoSpacing"/>
        <w:numPr>
          <w:ilvl w:val="0"/>
          <w:numId w:val="3"/>
        </w:numPr>
      </w:pPr>
      <w:r>
        <w:t>Epic hero Cartoon Handout</w:t>
      </w:r>
    </w:p>
    <w:p w:rsidR="00D947F7" w:rsidRDefault="00D947F7" w:rsidP="00D947F7">
      <w:pPr>
        <w:pStyle w:val="NoSpacing"/>
      </w:pPr>
    </w:p>
    <w:p w:rsidR="00FA3393" w:rsidRDefault="00FA3393" w:rsidP="00FA3393">
      <w:pPr>
        <w:pStyle w:val="NoSpacing"/>
        <w:rPr>
          <w:b/>
        </w:rPr>
      </w:pPr>
      <w:r w:rsidRPr="00BC6F83">
        <w:rPr>
          <w:b/>
        </w:rPr>
        <w:t>Prior Knowledge:</w:t>
      </w:r>
    </w:p>
    <w:p w:rsidR="00BC6F83" w:rsidRPr="00BC6F83" w:rsidRDefault="00BC6F83" w:rsidP="00FA3393">
      <w:pPr>
        <w:pStyle w:val="NoSpacing"/>
        <w:rPr>
          <w:b/>
        </w:rPr>
      </w:pPr>
    </w:p>
    <w:p w:rsidR="00FA3393" w:rsidRDefault="00FA3393" w:rsidP="00FA3393">
      <w:pPr>
        <w:pStyle w:val="NoSpacing"/>
      </w:pPr>
      <w:r>
        <w:tab/>
        <w:t xml:space="preserve">In this class, students have finished a unit on poetry, with a focus on personal writing and literary devices.  They have finished a research unit focused on their lives and the days and years they were born, culminating in a formal research paper.  They have studied the election, and advertising strategies being used by both candidates, writing a 5-paragraph essay and coming up with their own advertising strategies.  They have worked on a social injustice unit involving a large research project using a </w:t>
      </w:r>
      <w:proofErr w:type="spellStart"/>
      <w:r>
        <w:t>powerpoint</w:t>
      </w:r>
      <w:proofErr w:type="spellEnd"/>
      <w:r>
        <w:t xml:space="preserve"> presentation assessment. They have completed a unit on Romeo and Juliet, looking at themes and literary devices being used within the play.  They have </w:t>
      </w:r>
      <w:r w:rsidR="00BC6F83">
        <w:t xml:space="preserve">filmed themselves acting out their own versions of one of the acts of the play, with a focus on the relevance and retelling of this story throughout history, leading them into the idea of heroism and how this story, too, is retold again and again. </w:t>
      </w:r>
    </w:p>
    <w:p w:rsidR="00BC6F83" w:rsidRDefault="00BC6F83" w:rsidP="00BC6F83">
      <w:pPr>
        <w:pStyle w:val="NoSpacing"/>
      </w:pPr>
    </w:p>
    <w:p w:rsidR="00BC6F83" w:rsidRPr="00BC6F83" w:rsidRDefault="00BC6F83" w:rsidP="00BC6F83">
      <w:pPr>
        <w:pStyle w:val="NoSpacing"/>
        <w:rPr>
          <w:b/>
        </w:rPr>
      </w:pPr>
      <w:r w:rsidRPr="00BC6F83">
        <w:rPr>
          <w:b/>
        </w:rPr>
        <w:t>Calendar:</w:t>
      </w:r>
    </w:p>
    <w:p w:rsidR="00E52D4F" w:rsidRDefault="00E52D4F" w:rsidP="00E52D4F">
      <w:pPr>
        <w:pStyle w:val="NoSpacing"/>
      </w:pPr>
    </w:p>
    <w:tbl>
      <w:tblPr>
        <w:tblStyle w:val="LightGrid-Accent2"/>
        <w:tblW w:w="10062" w:type="dxa"/>
        <w:tblInd w:w="-162" w:type="dxa"/>
        <w:tblLook w:val="04A0"/>
      </w:tblPr>
      <w:tblGrid>
        <w:gridCol w:w="2177"/>
        <w:gridCol w:w="1788"/>
        <w:gridCol w:w="2088"/>
        <w:gridCol w:w="2083"/>
        <w:gridCol w:w="1926"/>
      </w:tblGrid>
      <w:tr w:rsidR="006A687B" w:rsidTr="00E924AF">
        <w:trPr>
          <w:cnfStyle w:val="100000000000"/>
          <w:trHeight w:val="270"/>
        </w:trPr>
        <w:tc>
          <w:tcPr>
            <w:cnfStyle w:val="001000000000"/>
            <w:tcW w:w="2239" w:type="dxa"/>
            <w:tcBorders>
              <w:bottom w:val="single" w:sz="4" w:space="0" w:color="auto"/>
            </w:tcBorders>
          </w:tcPr>
          <w:p w:rsidR="004E1D64" w:rsidRDefault="00EC19E8" w:rsidP="00E52D4F">
            <w:r>
              <w:t>Monday 4</w:t>
            </w:r>
            <w:r w:rsidR="004E1D64">
              <w:t>/</w:t>
            </w:r>
            <w:r>
              <w:t>1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4E1D64" w:rsidRDefault="00EC19E8" w:rsidP="00E52D4F">
            <w:pPr>
              <w:cnfStyle w:val="100000000000"/>
            </w:pPr>
            <w:r>
              <w:t>Tuesday 4</w:t>
            </w:r>
            <w:r w:rsidR="0013252D">
              <w:t>/</w:t>
            </w:r>
            <w: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E1D64" w:rsidRDefault="00EC19E8" w:rsidP="00E52D4F">
            <w:pPr>
              <w:cnfStyle w:val="100000000000"/>
            </w:pPr>
            <w:r>
              <w:t>Wednesday 4</w:t>
            </w:r>
            <w:r w:rsidR="004E1D64">
              <w:t>/</w:t>
            </w:r>
            <w:r>
              <w:t>3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E1D64" w:rsidRDefault="00EC19E8" w:rsidP="00E52D4F">
            <w:pPr>
              <w:cnfStyle w:val="100000000000"/>
            </w:pPr>
            <w:r>
              <w:t>Thursday 4</w:t>
            </w:r>
            <w:r w:rsidR="004E1D64">
              <w:t>/</w:t>
            </w:r>
            <w:r>
              <w:t>5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E1D64" w:rsidRDefault="00EC19E8" w:rsidP="00E52D4F">
            <w:pPr>
              <w:cnfStyle w:val="100000000000"/>
            </w:pPr>
            <w:r>
              <w:t>Friday 4</w:t>
            </w:r>
            <w:r w:rsidR="004E1D64">
              <w:t>/</w:t>
            </w:r>
            <w:r>
              <w:t>6</w:t>
            </w:r>
          </w:p>
        </w:tc>
      </w:tr>
      <w:tr w:rsidR="00D947F7" w:rsidTr="00E924AF">
        <w:trPr>
          <w:cnfStyle w:val="000000100000"/>
          <w:trHeight w:val="1325"/>
        </w:trPr>
        <w:tc>
          <w:tcPr>
            <w:cnfStyle w:val="001000000000"/>
            <w:tcW w:w="2239" w:type="dxa"/>
            <w:tcBorders>
              <w:top w:val="single" w:sz="4" w:space="0" w:color="auto"/>
            </w:tcBorders>
          </w:tcPr>
          <w:p w:rsidR="004E1D64" w:rsidRDefault="006A687B" w:rsidP="00E52D4F">
            <w:pPr>
              <w:rPr>
                <w:rFonts w:ascii="Times New Roman" w:hAnsi="Times New Roman" w:cs="Times New Roman"/>
                <w:b w:val="0"/>
              </w:rPr>
            </w:pPr>
            <w:r w:rsidRPr="006A687B">
              <w:rPr>
                <w:rFonts w:ascii="Times New Roman" w:hAnsi="Times New Roman" w:cs="Times New Roman"/>
              </w:rPr>
              <w:t>Topic:</w:t>
            </w:r>
            <w:r w:rsidR="004E1D64">
              <w:rPr>
                <w:rFonts w:ascii="Times New Roman" w:hAnsi="Times New Roman" w:cs="Times New Roman"/>
                <w:b w:val="0"/>
              </w:rPr>
              <w:t xml:space="preserve"> Intro to unit</w:t>
            </w:r>
          </w:p>
          <w:p w:rsidR="006A687B" w:rsidRPr="006A687B" w:rsidRDefault="006A687B" w:rsidP="00E52D4F">
            <w:pPr>
              <w:rPr>
                <w:rFonts w:ascii="Times New Roman" w:hAnsi="Times New Roman" w:cs="Times New Roman"/>
              </w:rPr>
            </w:pPr>
            <w:proofErr w:type="spellStart"/>
            <w:r w:rsidRPr="006A687B">
              <w:rPr>
                <w:rFonts w:ascii="Times New Roman" w:hAnsi="Times New Roman" w:cs="Times New Roman"/>
              </w:rPr>
              <w:t>Bellwork</w:t>
            </w:r>
            <w:proofErr w:type="spellEnd"/>
            <w:r w:rsidRPr="006A687B">
              <w:rPr>
                <w:rFonts w:ascii="Times New Roman" w:hAnsi="Times New Roman" w:cs="Times New Roman"/>
              </w:rPr>
              <w:t xml:space="preserve">: </w:t>
            </w:r>
          </w:p>
          <w:p w:rsidR="006A687B" w:rsidRDefault="006A687B" w:rsidP="00E52D4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-Song, “I need a Hero” by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Boonie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Tyler</w:t>
            </w:r>
          </w:p>
          <w:p w:rsidR="00E52D4F" w:rsidRDefault="006A687B" w:rsidP="00E52D4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E52D4F">
              <w:rPr>
                <w:rFonts w:ascii="Times New Roman" w:hAnsi="Times New Roman" w:cs="Times New Roman"/>
                <w:b w:val="0"/>
              </w:rPr>
              <w:t>What is a hero?</w:t>
            </w:r>
            <w:r w:rsidR="00B507C8">
              <w:rPr>
                <w:rFonts w:ascii="Times New Roman" w:hAnsi="Times New Roman" w:cs="Times New Roman"/>
                <w:b w:val="0"/>
              </w:rPr>
              <w:t xml:space="preserve"> Anticipatory Set</w:t>
            </w:r>
          </w:p>
          <w:p w:rsidR="006A687B" w:rsidRPr="006A687B" w:rsidRDefault="006A687B" w:rsidP="00794551">
            <w:pPr>
              <w:rPr>
                <w:rFonts w:ascii="Times New Roman" w:hAnsi="Times New Roman" w:cs="Times New Roman"/>
              </w:rPr>
            </w:pPr>
            <w:r w:rsidRPr="006A687B">
              <w:rPr>
                <w:rFonts w:ascii="Times New Roman" w:hAnsi="Times New Roman" w:cs="Times New Roman"/>
              </w:rPr>
              <w:t>Activities:</w:t>
            </w:r>
          </w:p>
          <w:p w:rsidR="006A687B" w:rsidRDefault="006A687B" w:rsidP="0079455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13252D">
              <w:rPr>
                <w:rFonts w:ascii="Times New Roman" w:hAnsi="Times New Roman" w:cs="Times New Roman"/>
                <w:b w:val="0"/>
              </w:rPr>
              <w:t>Elements of an epic</w:t>
            </w:r>
            <w:r w:rsidR="00EE2B8A">
              <w:rPr>
                <w:rFonts w:ascii="Times New Roman" w:hAnsi="Times New Roman" w:cs="Times New Roman"/>
                <w:b w:val="0"/>
              </w:rPr>
              <w:t xml:space="preserve"> hero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notetaker</w:t>
            </w:r>
            <w:proofErr w:type="spellEnd"/>
          </w:p>
          <w:p w:rsidR="006A687B" w:rsidRDefault="006A687B" w:rsidP="0079455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-Draw cartoon of an epic hero going on journey</w:t>
            </w:r>
          </w:p>
          <w:p w:rsidR="006A687B" w:rsidRDefault="00C73E6E" w:rsidP="00794551">
            <w:pPr>
              <w:rPr>
                <w:rFonts w:ascii="Times New Roman" w:hAnsi="Times New Roman" w:cs="Times New Roman"/>
                <w:b w:val="0"/>
              </w:rPr>
            </w:pPr>
            <w:r w:rsidRPr="00C73E6E">
              <w:rPr>
                <w:rFonts w:ascii="Times New Roman" w:hAnsi="Times New Roman" w:cs="Times New Roman"/>
              </w:rPr>
              <w:t>Due: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Vocab</w:t>
            </w:r>
            <w:proofErr w:type="spellEnd"/>
          </w:p>
          <w:p w:rsidR="006A687B" w:rsidRDefault="006A687B" w:rsidP="00794551">
            <w:pPr>
              <w:rPr>
                <w:rFonts w:cs="Times New Roman"/>
              </w:rPr>
            </w:pPr>
          </w:p>
          <w:p w:rsidR="004E1D64" w:rsidRPr="00B507C8" w:rsidRDefault="004E1D64" w:rsidP="00B507C8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31193" w:rsidRDefault="006A687B" w:rsidP="00E52D4F">
            <w:pPr>
              <w:cnfStyle w:val="00000010000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Topic: </w:t>
            </w:r>
            <w:r>
              <w:rPr>
                <w:rFonts w:cs="Times New Roman"/>
              </w:rPr>
              <w:t>Background Knowledge</w:t>
            </w:r>
          </w:p>
          <w:p w:rsidR="006A687B" w:rsidRPr="009F5839" w:rsidRDefault="006A687B" w:rsidP="00E52D4F">
            <w:pPr>
              <w:cnfStyle w:val="000000100000"/>
              <w:rPr>
                <w:rFonts w:cs="Times New Roman"/>
                <w:b/>
              </w:rPr>
            </w:pPr>
            <w:proofErr w:type="spellStart"/>
            <w:r w:rsidRPr="009F5839">
              <w:rPr>
                <w:rFonts w:cs="Times New Roman"/>
                <w:b/>
              </w:rPr>
              <w:t>Bellwork</w:t>
            </w:r>
            <w:proofErr w:type="spellEnd"/>
            <w:r w:rsidRPr="009F5839">
              <w:rPr>
                <w:rFonts w:cs="Times New Roman"/>
                <w:b/>
              </w:rPr>
              <w:t>:</w:t>
            </w:r>
          </w:p>
          <w:p w:rsidR="00B507C8" w:rsidRDefault="00931193" w:rsidP="00E52D4F">
            <w:pPr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Who is Homer? What happened right before the Odyssey? (Trojan War)</w:t>
            </w:r>
          </w:p>
          <w:p w:rsidR="00794551" w:rsidRPr="009F5839" w:rsidRDefault="009F5839" w:rsidP="00E52D4F">
            <w:pPr>
              <w:cnfStyle w:val="000000100000"/>
              <w:rPr>
                <w:rFonts w:cs="Times New Roman"/>
                <w:b/>
              </w:rPr>
            </w:pPr>
            <w:r w:rsidRPr="009F5839">
              <w:rPr>
                <w:rFonts w:cs="Times New Roman"/>
                <w:b/>
              </w:rPr>
              <w:t>Activities:</w:t>
            </w:r>
          </w:p>
          <w:p w:rsidR="004E1D64" w:rsidRDefault="009F5839" w:rsidP="00E52D4F">
            <w:pPr>
              <w:cnfStyle w:val="00000010000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B507C8" w:rsidRPr="009F0004">
              <w:rPr>
                <w:rFonts w:cs="Times New Roman"/>
              </w:rPr>
              <w:t xml:space="preserve">Listen to Book 1 </w:t>
            </w:r>
            <w:r w:rsidR="00B507C8">
              <w:rPr>
                <w:rFonts w:cs="Times New Roman"/>
              </w:rPr>
              <w:t xml:space="preserve">of </w:t>
            </w:r>
            <w:r w:rsidR="00B507C8" w:rsidRPr="009F0004">
              <w:rPr>
                <w:rFonts w:cs="Times New Roman"/>
                <w:i/>
              </w:rPr>
              <w:t>The Odyssey</w:t>
            </w:r>
            <w:r w:rsidR="00B507C8">
              <w:rPr>
                <w:rFonts w:cs="Times New Roman"/>
              </w:rPr>
              <w:t xml:space="preserve"> </w:t>
            </w:r>
            <w:r w:rsidR="00B507C8" w:rsidRPr="009F0004">
              <w:rPr>
                <w:rFonts w:cs="Times New Roman"/>
              </w:rPr>
              <w:t>(1:03)</w:t>
            </w:r>
          </w:p>
          <w:p w:rsidR="00B54EF0" w:rsidRDefault="009F5839" w:rsidP="00B54EF0">
            <w:pPr>
              <w:cnfStyle w:val="000000100000"/>
            </w:pPr>
            <w:r>
              <w:rPr>
                <w:rFonts w:cs="Times New Roman"/>
              </w:rPr>
              <w:t>- Go over p</w:t>
            </w:r>
            <w:r w:rsidR="00075C91">
              <w:rPr>
                <w:rFonts w:cs="Times New Roman"/>
              </w:rPr>
              <w:t>rocedures for Debriefing Sessions</w:t>
            </w:r>
            <w:r w:rsidR="00B54EF0">
              <w:t xml:space="preserve"> </w:t>
            </w:r>
          </w:p>
          <w:p w:rsidR="00C4250C" w:rsidRDefault="00C4250C" w:rsidP="00B54EF0">
            <w:pPr>
              <w:cnfStyle w:val="000000100000"/>
            </w:pPr>
            <w:r>
              <w:t xml:space="preserve">-Create “Characteristics of a Hero” </w:t>
            </w:r>
            <w:proofErr w:type="spellStart"/>
            <w:r>
              <w:t>Notetaker</w:t>
            </w:r>
            <w:proofErr w:type="spellEnd"/>
          </w:p>
          <w:p w:rsidR="00075C91" w:rsidRDefault="00C73E6E" w:rsidP="009F5839">
            <w:pPr>
              <w:cnfStyle w:val="000000100000"/>
            </w:pPr>
            <w:r w:rsidRPr="00C73E6E">
              <w:rPr>
                <w:b/>
              </w:rPr>
              <w:t>Due:</w:t>
            </w:r>
            <w:r>
              <w:t xml:space="preserve"> Epic Hero Cartoon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A687B" w:rsidRDefault="006A687B" w:rsidP="00B507C8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Topic: </w:t>
            </w:r>
            <w:r w:rsidR="009F5839" w:rsidRPr="009F5839">
              <w:t xml:space="preserve">Heroic </w:t>
            </w:r>
            <w:r w:rsidRPr="009F5839">
              <w:t>Intelligence</w:t>
            </w:r>
          </w:p>
          <w:p w:rsidR="00B507C8" w:rsidRDefault="00272EB1" w:rsidP="00B507C8">
            <w:pPr>
              <w:cnfStyle w:val="000000100000"/>
            </w:pPr>
            <w:proofErr w:type="spellStart"/>
            <w:r w:rsidRPr="006A687B">
              <w:rPr>
                <w:b/>
              </w:rPr>
              <w:t>Bellwork</w:t>
            </w:r>
            <w:proofErr w:type="spellEnd"/>
            <w:r w:rsidRPr="006A687B">
              <w:rPr>
                <w:b/>
              </w:rPr>
              <w:t>:</w:t>
            </w:r>
            <w:r>
              <w:t xml:space="preserve"> How important is </w:t>
            </w:r>
            <w:r w:rsidR="006A687B">
              <w:t>intelligence to you? Does a hero need to be smart?  Why?</w:t>
            </w:r>
          </w:p>
          <w:p w:rsidR="00272EB1" w:rsidRPr="006A687B" w:rsidRDefault="006A687B" w:rsidP="00B507C8">
            <w:pPr>
              <w:cnfStyle w:val="000000100000"/>
              <w:rPr>
                <w:b/>
              </w:rPr>
            </w:pPr>
            <w:r w:rsidRPr="006A687B">
              <w:rPr>
                <w:b/>
              </w:rPr>
              <w:t>Activities:</w:t>
            </w:r>
          </w:p>
          <w:p w:rsidR="00B507C8" w:rsidRDefault="006A687B" w:rsidP="00B507C8">
            <w:pPr>
              <w:cnfStyle w:val="000000100000"/>
            </w:pPr>
            <w:r>
              <w:t>-</w:t>
            </w:r>
            <w:r w:rsidR="00B507C8">
              <w:t>Map it out: show where Odysseus is going</w:t>
            </w:r>
          </w:p>
          <w:p w:rsidR="00B507C8" w:rsidRDefault="009F5839" w:rsidP="00B507C8">
            <w:pPr>
              <w:cnfStyle w:val="000000100000"/>
            </w:pPr>
            <w:r>
              <w:t>-</w:t>
            </w:r>
            <w:r w:rsidR="00C4250C">
              <w:t>Listen and r</w:t>
            </w:r>
            <w:r w:rsidR="006A687B">
              <w:t>ead along</w:t>
            </w:r>
            <w:r w:rsidR="00B507C8">
              <w:t xml:space="preserve"> to </w:t>
            </w:r>
            <w:r w:rsidR="00B507C8">
              <w:rPr>
                <w:i/>
              </w:rPr>
              <w:t>T</w:t>
            </w:r>
            <w:r w:rsidR="00B507C8" w:rsidRPr="009F0004">
              <w:rPr>
                <w:i/>
              </w:rPr>
              <w:t>he Odyssey</w:t>
            </w:r>
            <w:r w:rsidR="00B507C8">
              <w:t xml:space="preserve"> on tape</w:t>
            </w:r>
          </w:p>
          <w:p w:rsidR="00B507C8" w:rsidRDefault="00B507C8" w:rsidP="00B507C8">
            <w:pPr>
              <w:cnfStyle w:val="000000100000"/>
            </w:pPr>
            <w:r>
              <w:t>Book 9 (25:11)</w:t>
            </w:r>
          </w:p>
          <w:p w:rsidR="004E1D64" w:rsidRDefault="006A687B" w:rsidP="0013252D">
            <w:pPr>
              <w:cnfStyle w:val="000000100000"/>
            </w:pPr>
            <w:r>
              <w:t>-</w:t>
            </w:r>
            <w:r w:rsidR="00B507C8">
              <w:t xml:space="preserve">Take notes on </w:t>
            </w:r>
            <w:proofErr w:type="spellStart"/>
            <w:r w:rsidR="00B507C8">
              <w:t>notetaker</w:t>
            </w:r>
            <w:proofErr w:type="spellEnd"/>
            <w:r w:rsidR="00075C91">
              <w:t>, Debrief, discuss</w:t>
            </w:r>
            <w:r w:rsidR="00794551">
              <w:t xml:space="preserve"> (</w:t>
            </w:r>
            <w:r>
              <w:t xml:space="preserve">Discussion topic: </w:t>
            </w:r>
            <w:r w:rsidR="0013252D">
              <w:t>Intelligence</w:t>
            </w:r>
            <w:r w:rsidR="00794551">
              <w:t>)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6A687B" w:rsidRPr="009F5839" w:rsidRDefault="006A687B" w:rsidP="00B507C8">
            <w:pPr>
              <w:cnfStyle w:val="000000100000"/>
            </w:pPr>
            <w:r>
              <w:rPr>
                <w:b/>
              </w:rPr>
              <w:t>Topic:</w:t>
            </w:r>
            <w:r w:rsidR="009F5839">
              <w:rPr>
                <w:b/>
              </w:rPr>
              <w:t xml:space="preserve"> </w:t>
            </w:r>
            <w:r w:rsidR="009F5839" w:rsidRPr="009F5839">
              <w:t>Heroes and Monsters</w:t>
            </w:r>
          </w:p>
          <w:p w:rsidR="00272EB1" w:rsidRDefault="00272EB1" w:rsidP="00B507C8">
            <w:pPr>
              <w:cnfStyle w:val="000000100000"/>
            </w:pPr>
            <w:proofErr w:type="spellStart"/>
            <w:r w:rsidRPr="006A687B">
              <w:rPr>
                <w:b/>
              </w:rPr>
              <w:t>Bellwork</w:t>
            </w:r>
            <w:proofErr w:type="spellEnd"/>
            <w:r w:rsidRPr="006A687B">
              <w:rPr>
                <w:b/>
              </w:rPr>
              <w:t>:</w:t>
            </w:r>
            <w:r>
              <w:t xml:space="preserve"> Describe your favorite monster.  Why is it scary or dangerous?</w:t>
            </w:r>
          </w:p>
          <w:p w:rsidR="00272EB1" w:rsidRPr="006A687B" w:rsidRDefault="006A687B" w:rsidP="00B507C8">
            <w:pPr>
              <w:cnfStyle w:val="000000100000"/>
              <w:rPr>
                <w:b/>
              </w:rPr>
            </w:pPr>
            <w:r w:rsidRPr="006A687B">
              <w:rPr>
                <w:b/>
              </w:rPr>
              <w:t>Activities:</w:t>
            </w:r>
          </w:p>
          <w:p w:rsidR="00C4250C" w:rsidRDefault="006A687B" w:rsidP="00B507C8">
            <w:pPr>
              <w:cnfStyle w:val="000000100000"/>
            </w:pPr>
            <w:r>
              <w:t>-</w:t>
            </w:r>
            <w:r w:rsidR="00B507C8" w:rsidRPr="006A687B">
              <w:t>Map it out:</w:t>
            </w:r>
            <w:r w:rsidR="00B507C8">
              <w:t xml:space="preserve"> Show where we are going next.</w:t>
            </w:r>
          </w:p>
          <w:p w:rsidR="00C4250C" w:rsidRDefault="00C4250C" w:rsidP="00B507C8">
            <w:pPr>
              <w:cnfStyle w:val="000000100000"/>
            </w:pPr>
            <w:r>
              <w:t>-Finish Book 9</w:t>
            </w:r>
          </w:p>
          <w:p w:rsidR="00B507C8" w:rsidRDefault="00C4250C" w:rsidP="00B507C8">
            <w:pPr>
              <w:cnfStyle w:val="000000100000"/>
            </w:pPr>
            <w:r>
              <w:t>-</w:t>
            </w:r>
            <w:r w:rsidR="006A687B">
              <w:t>Listen</w:t>
            </w:r>
            <w:r w:rsidR="00B507C8">
              <w:t xml:space="preserve"> </w:t>
            </w:r>
            <w:r>
              <w:t>and read</w:t>
            </w:r>
            <w:r w:rsidR="006A687B">
              <w:t xml:space="preserve"> along to </w:t>
            </w:r>
            <w:r w:rsidR="00B507C8" w:rsidRPr="009F0004">
              <w:rPr>
                <w:i/>
              </w:rPr>
              <w:t xml:space="preserve">The Odyssey </w:t>
            </w:r>
            <w:r w:rsidR="00B507C8">
              <w:t>on tape</w:t>
            </w:r>
          </w:p>
          <w:p w:rsidR="00B507C8" w:rsidRDefault="00B507C8" w:rsidP="00B507C8">
            <w:pPr>
              <w:cnfStyle w:val="000000100000"/>
            </w:pPr>
            <w:r>
              <w:t>Book 10 (12:29)</w:t>
            </w:r>
          </w:p>
          <w:p w:rsidR="00075C91" w:rsidRDefault="006A687B" w:rsidP="00075C91">
            <w:pPr>
              <w:cnfStyle w:val="000000100000"/>
            </w:pPr>
            <w:r>
              <w:t>-</w:t>
            </w:r>
            <w:r w:rsidR="00B507C8">
              <w:t xml:space="preserve">Notes on </w:t>
            </w:r>
            <w:proofErr w:type="spellStart"/>
            <w:r w:rsidR="00B507C8">
              <w:t>notetaker</w:t>
            </w:r>
            <w:proofErr w:type="spellEnd"/>
            <w:r w:rsidR="00075C91">
              <w:t xml:space="preserve">, </w:t>
            </w:r>
          </w:p>
          <w:p w:rsidR="006A687B" w:rsidRDefault="006A687B" w:rsidP="00075C91">
            <w:pPr>
              <w:cnfStyle w:val="000000100000"/>
            </w:pPr>
            <w:r>
              <w:t>-</w:t>
            </w:r>
            <w:r w:rsidR="00075C91">
              <w:t xml:space="preserve">Notes on </w:t>
            </w:r>
            <w:proofErr w:type="spellStart"/>
            <w:r w:rsidR="00075C91">
              <w:t>Notetaker</w:t>
            </w:r>
            <w:proofErr w:type="spellEnd"/>
            <w:r w:rsidR="00075C91">
              <w:t>,</w:t>
            </w:r>
          </w:p>
          <w:p w:rsidR="00075C91" w:rsidRDefault="00075C91" w:rsidP="00B507C8">
            <w:pPr>
              <w:cnfStyle w:val="000000100000"/>
            </w:pPr>
            <w:r>
              <w:t xml:space="preserve"> </w:t>
            </w:r>
            <w:r w:rsidR="006A687B">
              <w:t>-</w:t>
            </w:r>
            <w:r>
              <w:t>Debrief, discuss</w:t>
            </w:r>
            <w:r w:rsidR="0013252D">
              <w:t xml:space="preserve"> (</w:t>
            </w:r>
            <w:proofErr w:type="spellStart"/>
            <w:r w:rsidR="006A687B">
              <w:t>Dicussion</w:t>
            </w:r>
            <w:proofErr w:type="spellEnd"/>
            <w:r w:rsidR="006A687B">
              <w:t xml:space="preserve"> Topic: </w:t>
            </w:r>
            <w:r w:rsidR="0013252D">
              <w:t>Monsters)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C4250C" w:rsidRDefault="00C4250C" w:rsidP="00C4250C">
            <w:pPr>
              <w:cnfStyle w:val="000000100000"/>
            </w:pPr>
            <w:r>
              <w:t>Topic: Heroes and Fear</w:t>
            </w:r>
          </w:p>
          <w:p w:rsidR="00C4250C" w:rsidRDefault="00C4250C" w:rsidP="00C4250C">
            <w:pPr>
              <w:cnfStyle w:val="000000100000"/>
            </w:pPr>
            <w:proofErr w:type="spellStart"/>
            <w:r>
              <w:t>Bellwork</w:t>
            </w:r>
            <w:proofErr w:type="spellEnd"/>
            <w:r>
              <w:t>: What would your tragic flaw be, if you had one?  What monster would be hardest for you to face?</w:t>
            </w:r>
          </w:p>
          <w:p w:rsidR="00C4250C" w:rsidRDefault="00C4250C" w:rsidP="00C4250C">
            <w:pPr>
              <w:cnfStyle w:val="000000100000"/>
              <w:rPr>
                <w:b/>
              </w:rPr>
            </w:pPr>
            <w:r w:rsidRPr="00C4250C">
              <w:rPr>
                <w:b/>
              </w:rPr>
              <w:t>Activities:</w:t>
            </w:r>
          </w:p>
          <w:p w:rsidR="00C4250C" w:rsidRPr="00C4250C" w:rsidRDefault="00C4250C" w:rsidP="00C4250C">
            <w:pPr>
              <w:cnfStyle w:val="000000100000"/>
            </w:pPr>
            <w:r>
              <w:rPr>
                <w:b/>
              </w:rPr>
              <w:t>-</w:t>
            </w:r>
            <w:r>
              <w:t>-Listen and read along to Book 12 (13:00)</w:t>
            </w:r>
          </w:p>
          <w:p w:rsidR="00C4250C" w:rsidRPr="00C4250C" w:rsidRDefault="00C4250C" w:rsidP="00C4250C">
            <w:pPr>
              <w:cnfStyle w:val="000000100000"/>
            </w:pPr>
            <w:r w:rsidRPr="00C4250C">
              <w:t>-Listen and read along to Book 21(13:05)</w:t>
            </w:r>
          </w:p>
          <w:p w:rsidR="00C4250C" w:rsidRPr="00C4250C" w:rsidRDefault="00C4250C" w:rsidP="00C4250C">
            <w:pPr>
              <w:cnfStyle w:val="000000100000"/>
            </w:pPr>
            <w:r w:rsidRPr="00C4250C">
              <w:t>on tape</w:t>
            </w:r>
          </w:p>
          <w:p w:rsidR="00075C91" w:rsidRDefault="00C4250C" w:rsidP="00C4250C">
            <w:pPr>
              <w:cnfStyle w:val="000000100000"/>
            </w:pPr>
            <w:r>
              <w:t xml:space="preserve">-Notes on </w:t>
            </w:r>
            <w:proofErr w:type="spellStart"/>
            <w:r>
              <w:t>Notetaker</w:t>
            </w:r>
            <w:proofErr w:type="spellEnd"/>
            <w:r>
              <w:t>, Debrief, Discuss</w:t>
            </w:r>
          </w:p>
          <w:p w:rsidR="00C4250C" w:rsidRDefault="00C4250C" w:rsidP="00C4250C">
            <w:pPr>
              <w:cnfStyle w:val="000000100000"/>
            </w:pPr>
            <w:r>
              <w:t>(Discussion Topic: Monsters)</w:t>
            </w:r>
          </w:p>
        </w:tc>
      </w:tr>
      <w:tr w:rsidR="006A687B" w:rsidTr="00E924AF">
        <w:trPr>
          <w:cnfStyle w:val="000000010000"/>
          <w:trHeight w:val="300"/>
        </w:trPr>
        <w:tc>
          <w:tcPr>
            <w:cnfStyle w:val="001000000000"/>
            <w:tcW w:w="2239" w:type="dxa"/>
            <w:tcBorders>
              <w:bottom w:val="single" w:sz="4" w:space="0" w:color="auto"/>
            </w:tcBorders>
          </w:tcPr>
          <w:p w:rsidR="004E1D64" w:rsidRDefault="00EC19E8" w:rsidP="00E52D4F">
            <w:r>
              <w:lastRenderedPageBreak/>
              <w:t>Monday 4</w:t>
            </w:r>
            <w:r w:rsidR="00C5350D">
              <w:t>/</w:t>
            </w:r>
            <w:r>
              <w:t>8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4E1D64" w:rsidRPr="009F0004" w:rsidRDefault="00EC19E8" w:rsidP="00E52D4F">
            <w:pPr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Tuesday 4</w:t>
            </w:r>
            <w:r w:rsidR="0013252D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E1D64" w:rsidRPr="009F0004" w:rsidRDefault="00EC19E8" w:rsidP="00E52D4F">
            <w:pPr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 4</w:t>
            </w:r>
            <w:r w:rsidR="004E1D64" w:rsidRPr="009F0004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E1D64" w:rsidRPr="009F0004" w:rsidRDefault="00EC19E8" w:rsidP="00E52D4F">
            <w:pPr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 4</w:t>
            </w:r>
            <w:r w:rsidR="004E1D64" w:rsidRPr="009F0004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E1D64" w:rsidRPr="009F0004" w:rsidRDefault="00EC19E8" w:rsidP="00E52D4F">
            <w:pPr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 4</w:t>
            </w:r>
            <w:r w:rsidR="004E1D64" w:rsidRPr="009F0004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12</w:t>
            </w:r>
          </w:p>
        </w:tc>
      </w:tr>
      <w:tr w:rsidR="00D947F7" w:rsidTr="00E924AF">
        <w:trPr>
          <w:cnfStyle w:val="000000100000"/>
          <w:trHeight w:val="1680"/>
        </w:trPr>
        <w:tc>
          <w:tcPr>
            <w:cnfStyle w:val="001000000000"/>
            <w:tcW w:w="2239" w:type="dxa"/>
            <w:tcBorders>
              <w:top w:val="single" w:sz="4" w:space="0" w:color="auto"/>
            </w:tcBorders>
          </w:tcPr>
          <w:p w:rsidR="00C4250C" w:rsidRPr="00C4250C" w:rsidRDefault="00C4250C" w:rsidP="00C4250C">
            <w:pPr>
              <w:rPr>
                <w:b w:val="0"/>
              </w:rPr>
            </w:pPr>
            <w:r w:rsidRPr="00C4250C">
              <w:t>Topic</w:t>
            </w:r>
            <w:r w:rsidRPr="00C4250C">
              <w:rPr>
                <w:b w:val="0"/>
              </w:rPr>
              <w:t>: A Hero’s Homecoming</w:t>
            </w:r>
          </w:p>
          <w:p w:rsidR="00C4250C" w:rsidRPr="00C4250C" w:rsidRDefault="00C4250C" w:rsidP="00C4250C">
            <w:pPr>
              <w:rPr>
                <w:b w:val="0"/>
              </w:rPr>
            </w:pPr>
            <w:proofErr w:type="spellStart"/>
            <w:r w:rsidRPr="00C4250C">
              <w:t>Bellwork</w:t>
            </w:r>
            <w:proofErr w:type="spellEnd"/>
            <w:r w:rsidRPr="00C4250C">
              <w:rPr>
                <w:b w:val="0"/>
              </w:rPr>
              <w:t>:  Imagine you have been away on a long journey and you have just returned home.  How do you feel?  Is your family happy to see you?  Go into as much detail as possible.</w:t>
            </w:r>
          </w:p>
          <w:p w:rsidR="00C4250C" w:rsidRPr="00C4250C" w:rsidRDefault="00C4250C" w:rsidP="00C4250C">
            <w:pPr>
              <w:rPr>
                <w:b w:val="0"/>
              </w:rPr>
            </w:pPr>
            <w:proofErr w:type="spellStart"/>
            <w:r w:rsidRPr="00C4250C">
              <w:t>Activites</w:t>
            </w:r>
            <w:proofErr w:type="spellEnd"/>
            <w:r w:rsidRPr="00C4250C">
              <w:rPr>
                <w:b w:val="0"/>
              </w:rPr>
              <w:t>:</w:t>
            </w:r>
          </w:p>
          <w:p w:rsidR="00C4250C" w:rsidRPr="00C4250C" w:rsidRDefault="00C4250C" w:rsidP="00C4250C">
            <w:pPr>
              <w:rPr>
                <w:b w:val="0"/>
              </w:rPr>
            </w:pPr>
            <w:r w:rsidRPr="00C4250C">
              <w:rPr>
                <w:b w:val="0"/>
              </w:rPr>
              <w:t>-Map it out: Where are you going now?</w:t>
            </w:r>
          </w:p>
          <w:p w:rsidR="00C4250C" w:rsidRPr="00C4250C" w:rsidRDefault="00C4250C" w:rsidP="00C4250C">
            <w:pPr>
              <w:rPr>
                <w:b w:val="0"/>
              </w:rPr>
            </w:pPr>
            <w:r w:rsidRPr="00C4250C">
              <w:rPr>
                <w:b w:val="0"/>
              </w:rPr>
              <w:t xml:space="preserve">-Notes on </w:t>
            </w:r>
            <w:proofErr w:type="spellStart"/>
            <w:r w:rsidRPr="00C4250C">
              <w:rPr>
                <w:b w:val="0"/>
              </w:rPr>
              <w:t>Notetaker</w:t>
            </w:r>
            <w:proofErr w:type="spellEnd"/>
          </w:p>
          <w:p w:rsidR="00C4250C" w:rsidRPr="00C4250C" w:rsidRDefault="00C4250C" w:rsidP="00C4250C">
            <w:pPr>
              <w:rPr>
                <w:b w:val="0"/>
              </w:rPr>
            </w:pPr>
            <w:r w:rsidRPr="00C4250C">
              <w:rPr>
                <w:b w:val="0"/>
              </w:rPr>
              <w:t>-Listen and read along to Book 22 (6:41)</w:t>
            </w:r>
          </w:p>
          <w:p w:rsidR="00C4250C" w:rsidRPr="00C4250C" w:rsidRDefault="00C4250C" w:rsidP="00C4250C">
            <w:pPr>
              <w:rPr>
                <w:b w:val="0"/>
              </w:rPr>
            </w:pPr>
            <w:r w:rsidRPr="00C4250C">
              <w:rPr>
                <w:b w:val="0"/>
              </w:rPr>
              <w:t>Book 23 (5:58)</w:t>
            </w:r>
          </w:p>
          <w:p w:rsidR="00C4250C" w:rsidRPr="00C4250C" w:rsidRDefault="00C4250C" w:rsidP="00C4250C">
            <w:pPr>
              <w:rPr>
                <w:b w:val="0"/>
              </w:rPr>
            </w:pPr>
            <w:r w:rsidRPr="00C4250C">
              <w:rPr>
                <w:b w:val="0"/>
              </w:rPr>
              <w:t xml:space="preserve">-Notes on </w:t>
            </w:r>
            <w:proofErr w:type="spellStart"/>
            <w:r w:rsidRPr="00C4250C">
              <w:rPr>
                <w:b w:val="0"/>
              </w:rPr>
              <w:t>Notetaker</w:t>
            </w:r>
            <w:proofErr w:type="spellEnd"/>
            <w:r w:rsidRPr="00C4250C">
              <w:rPr>
                <w:b w:val="0"/>
              </w:rPr>
              <w:t>,</w:t>
            </w:r>
          </w:p>
          <w:p w:rsidR="00C4250C" w:rsidRPr="00C4250C" w:rsidRDefault="00C4250C" w:rsidP="00E52D4F">
            <w:pPr>
              <w:rPr>
                <w:b w:val="0"/>
              </w:rPr>
            </w:pPr>
            <w:r w:rsidRPr="00C4250C">
              <w:rPr>
                <w:b w:val="0"/>
              </w:rPr>
              <w:t xml:space="preserve"> -Debrief, discuss (Discussion Topic: Homecoming)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C4250C" w:rsidRPr="009F5839" w:rsidRDefault="00C4250C" w:rsidP="00C4250C">
            <w:pPr>
              <w:cnfStyle w:val="000000100000"/>
              <w:rPr>
                <w:b/>
              </w:rPr>
            </w:pPr>
            <w:r w:rsidRPr="00C4250C">
              <w:rPr>
                <w:b/>
              </w:rPr>
              <w:t>Topic</w:t>
            </w:r>
            <w:r w:rsidRPr="009F5839">
              <w:t xml:space="preserve">: </w:t>
            </w:r>
            <w:r>
              <w:t>What happens to a hero when the battles are over?</w:t>
            </w:r>
          </w:p>
          <w:p w:rsidR="00C4250C" w:rsidRDefault="00C4250C" w:rsidP="00C4250C">
            <w:pPr>
              <w:cnfStyle w:val="000000100000"/>
              <w:rPr>
                <w:b/>
              </w:rPr>
            </w:pPr>
            <w:proofErr w:type="spellStart"/>
            <w:r w:rsidRPr="006A687B">
              <w:t>Bellwork</w:t>
            </w:r>
            <w:proofErr w:type="spellEnd"/>
            <w:r w:rsidRPr="006A687B">
              <w:t>:</w:t>
            </w:r>
            <w:r>
              <w:t xml:space="preserve"> Did you like the ending of The Odyssey?  What happens next?</w:t>
            </w:r>
          </w:p>
          <w:p w:rsidR="00C4250C" w:rsidRPr="006A687B" w:rsidRDefault="00C4250C" w:rsidP="00C4250C">
            <w:pPr>
              <w:cnfStyle w:val="000000100000"/>
            </w:pPr>
            <w:r w:rsidRPr="006A687B">
              <w:t>Activities:</w:t>
            </w:r>
          </w:p>
          <w:p w:rsidR="00C4250C" w:rsidRDefault="00C4250C" w:rsidP="00C4250C">
            <w:pPr>
              <w:cnfStyle w:val="000000100000"/>
              <w:rPr>
                <w:b/>
              </w:rPr>
            </w:pPr>
            <w:r>
              <w:t xml:space="preserve">-Complete </w:t>
            </w:r>
            <w:r w:rsidRPr="006A687B">
              <w:rPr>
                <w:i/>
              </w:rPr>
              <w:t>The Odyssey</w:t>
            </w:r>
            <w:r>
              <w:t xml:space="preserve"> if necessary, make sure everyone is finished with </w:t>
            </w:r>
            <w:proofErr w:type="spellStart"/>
            <w:r>
              <w:t>notetaker</w:t>
            </w:r>
            <w:proofErr w:type="spellEnd"/>
          </w:p>
          <w:p w:rsidR="00C4250C" w:rsidRDefault="00C4250C" w:rsidP="00C4250C">
            <w:pPr>
              <w:cnfStyle w:val="000000100000"/>
              <w:rPr>
                <w:b/>
              </w:rPr>
            </w:pPr>
            <w:r>
              <w:t>-Read  Tennyson’s “</w:t>
            </w:r>
            <w:proofErr w:type="spellStart"/>
            <w:r>
              <w:t>Ulysseys</w:t>
            </w:r>
            <w:proofErr w:type="spellEnd"/>
            <w:r>
              <w:t xml:space="preserve">,” in discussion groups and discuss ending, elements of epic heroes, </w:t>
            </w:r>
          </w:p>
          <w:p w:rsidR="00C4250C" w:rsidRDefault="00C4250C" w:rsidP="00C4250C">
            <w:pPr>
              <w:cnfStyle w:val="000000100000"/>
              <w:rPr>
                <w:b/>
              </w:rPr>
            </w:pPr>
          </w:p>
          <w:p w:rsidR="00C4250C" w:rsidRPr="006A687B" w:rsidRDefault="00C4250C" w:rsidP="00C4250C">
            <w:pPr>
              <w:cnfStyle w:val="000000100000"/>
            </w:pPr>
            <w:r w:rsidRPr="006A687B">
              <w:t>Due:</w:t>
            </w:r>
          </w:p>
          <w:p w:rsidR="00C4250C" w:rsidRPr="006A687B" w:rsidRDefault="00C4250C" w:rsidP="00C4250C">
            <w:pPr>
              <w:cnfStyle w:val="000000100000"/>
              <w:rPr>
                <w:b/>
              </w:rPr>
            </w:pPr>
            <w:r w:rsidRPr="006A687B">
              <w:t>-</w:t>
            </w:r>
            <w:proofErr w:type="spellStart"/>
            <w:r w:rsidRPr="006A687B">
              <w:t>Vocab</w:t>
            </w:r>
            <w:proofErr w:type="spellEnd"/>
          </w:p>
          <w:p w:rsidR="00BC1AF0" w:rsidRPr="00C4250C" w:rsidRDefault="00C4250C" w:rsidP="00075C91">
            <w:pPr>
              <w:cnfStyle w:val="000000100000"/>
              <w:rPr>
                <w:b/>
              </w:rPr>
            </w:pPr>
            <w:r w:rsidRPr="006A687B">
              <w:t>-</w:t>
            </w:r>
            <w:r>
              <w:t xml:space="preserve">Elements of a hero </w:t>
            </w:r>
            <w:proofErr w:type="spellStart"/>
            <w:r w:rsidRPr="006A687B">
              <w:t>Notetaker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4250C" w:rsidRPr="00B507C8" w:rsidRDefault="00C4250C" w:rsidP="00C4250C">
            <w:pPr>
              <w:cnfStyle w:val="000000100000"/>
              <w:rPr>
                <w:b/>
                <w:i/>
              </w:rPr>
            </w:pPr>
            <w:r w:rsidRPr="009F5839">
              <w:rPr>
                <w:b/>
              </w:rPr>
              <w:t>Movie Day:</w:t>
            </w:r>
            <w:r w:rsidRPr="00B507C8">
              <w:t xml:space="preserve"> Watch the film version of </w:t>
            </w:r>
            <w:r w:rsidRPr="00B507C8">
              <w:rPr>
                <w:i/>
              </w:rPr>
              <w:t>The Odyssey</w:t>
            </w:r>
          </w:p>
          <w:p w:rsidR="00BC1AF0" w:rsidRDefault="00BC1AF0" w:rsidP="00075C91">
            <w:pPr>
              <w:cnfStyle w:val="000000100000"/>
              <w:rPr>
                <w:rFonts w:asciiTheme="majorHAnsi" w:hAnsiTheme="majorHAnsi"/>
              </w:rPr>
            </w:pPr>
          </w:p>
          <w:p w:rsidR="00BC1AF0" w:rsidRDefault="00BC1AF0" w:rsidP="00075C91">
            <w:pPr>
              <w:cnfStyle w:val="000000100000"/>
              <w:rPr>
                <w:rFonts w:asciiTheme="majorHAnsi" w:hAnsiTheme="majorHAnsi"/>
              </w:rPr>
            </w:pPr>
          </w:p>
          <w:p w:rsidR="00BC1AF0" w:rsidRPr="0068262B" w:rsidRDefault="00BC1AF0" w:rsidP="00C4250C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C4250C" w:rsidRPr="009F5839" w:rsidRDefault="00C4250C" w:rsidP="00C4250C">
            <w:pPr>
              <w:cnfStyle w:val="000000100000"/>
              <w:rPr>
                <w:b/>
              </w:rPr>
            </w:pPr>
            <w:r w:rsidRPr="009F5839">
              <w:rPr>
                <w:b/>
              </w:rPr>
              <w:t xml:space="preserve">Movie Day: </w:t>
            </w:r>
          </w:p>
          <w:p w:rsidR="00C4250C" w:rsidRPr="00895CA7" w:rsidRDefault="00C4250C" w:rsidP="00C4250C">
            <w:pPr>
              <w:cnfStyle w:val="000000100000"/>
              <w:rPr>
                <w:b/>
              </w:rPr>
            </w:pPr>
            <w:r>
              <w:t xml:space="preserve">Finish </w:t>
            </w:r>
            <w:r w:rsidRPr="00895CA7">
              <w:rPr>
                <w:i/>
              </w:rPr>
              <w:t>The Odyssey</w:t>
            </w:r>
            <w:r>
              <w:t xml:space="preserve"> film</w:t>
            </w:r>
          </w:p>
          <w:p w:rsidR="00C4250C" w:rsidRPr="009F5839" w:rsidRDefault="00C4250C" w:rsidP="00C4250C">
            <w:pPr>
              <w:cnfStyle w:val="00000010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Activities</w:t>
            </w:r>
            <w:r w:rsidRPr="009F5839">
              <w:rPr>
                <w:rFonts w:asciiTheme="majorHAnsi" w:hAnsiTheme="majorHAnsi"/>
                <w:b/>
              </w:rPr>
              <w:t>:</w:t>
            </w:r>
          </w:p>
          <w:p w:rsidR="00C4250C" w:rsidRDefault="00C4250C" w:rsidP="00C4250C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Classroom Discussion on </w:t>
            </w:r>
            <w:r w:rsidRPr="00B507C8">
              <w:rPr>
                <w:rFonts w:asciiTheme="majorHAnsi" w:hAnsiTheme="majorHAnsi"/>
                <w:i/>
              </w:rPr>
              <w:t>The Odyssey</w:t>
            </w:r>
            <w:r>
              <w:rPr>
                <w:rFonts w:asciiTheme="majorHAnsi" w:hAnsiTheme="majorHAnsi"/>
              </w:rPr>
              <w:t xml:space="preserve">, compare/contrast movie, book, final debriefing groups. </w:t>
            </w:r>
          </w:p>
          <w:p w:rsidR="00EC19E8" w:rsidRPr="00BC1AF0" w:rsidRDefault="00EC19E8" w:rsidP="00B54335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C4250C" w:rsidRDefault="00C4250C" w:rsidP="00C4250C">
            <w:pPr>
              <w:cnfStyle w:val="000000100000"/>
              <w:rPr>
                <w:rFonts w:asciiTheme="majorHAnsi" w:hAnsiTheme="majorHAnsi"/>
              </w:rPr>
            </w:pPr>
            <w:r w:rsidRPr="009F5839">
              <w:rPr>
                <w:rFonts w:asciiTheme="majorHAnsi" w:hAnsiTheme="majorHAnsi"/>
                <w:b/>
              </w:rPr>
              <w:t>Topic:</w:t>
            </w:r>
            <w:r>
              <w:rPr>
                <w:rFonts w:asciiTheme="majorHAnsi" w:hAnsiTheme="majorHAnsi"/>
              </w:rPr>
              <w:t xml:space="preserve"> Review</w:t>
            </w:r>
          </w:p>
          <w:p w:rsidR="00C4250C" w:rsidRPr="009F5839" w:rsidRDefault="00C4250C" w:rsidP="00C4250C">
            <w:pPr>
              <w:cnfStyle w:val="000000100000"/>
              <w:rPr>
                <w:rFonts w:asciiTheme="majorHAnsi" w:hAnsiTheme="majorHAnsi"/>
              </w:rPr>
            </w:pPr>
            <w:proofErr w:type="spellStart"/>
            <w:r w:rsidRPr="009F5839">
              <w:rPr>
                <w:rFonts w:asciiTheme="majorHAnsi" w:hAnsiTheme="majorHAnsi"/>
                <w:b/>
              </w:rPr>
              <w:t>Bellwork</w:t>
            </w:r>
            <w:proofErr w:type="spellEnd"/>
            <w:r w:rsidRPr="009F5839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 xml:space="preserve">Did you like </w:t>
            </w:r>
            <w:r w:rsidRPr="009F5839">
              <w:rPr>
                <w:rFonts w:asciiTheme="majorHAnsi" w:hAnsiTheme="majorHAnsi"/>
                <w:i/>
              </w:rPr>
              <w:t>The Odyssey</w:t>
            </w:r>
            <w:r>
              <w:rPr>
                <w:rFonts w:asciiTheme="majorHAnsi" w:hAnsiTheme="majorHAnsi"/>
              </w:rPr>
              <w:t>?  Why or why not?</w:t>
            </w:r>
          </w:p>
          <w:p w:rsidR="00C4250C" w:rsidRPr="009F5839" w:rsidRDefault="00C4250C" w:rsidP="00C4250C">
            <w:pPr>
              <w:cnfStyle w:val="000000100000"/>
              <w:rPr>
                <w:rFonts w:asciiTheme="majorHAnsi" w:hAnsiTheme="majorHAnsi"/>
                <w:b/>
              </w:rPr>
            </w:pPr>
            <w:r w:rsidRPr="009F5839">
              <w:rPr>
                <w:rFonts w:asciiTheme="majorHAnsi" w:hAnsiTheme="majorHAnsi"/>
                <w:b/>
              </w:rPr>
              <w:t>Activities:</w:t>
            </w:r>
          </w:p>
          <w:p w:rsidR="00C4250C" w:rsidRDefault="00C4250C" w:rsidP="00C4250C">
            <w:pPr>
              <w:cnfStyle w:val="000000100000"/>
              <w:rPr>
                <w:rFonts w:asciiTheme="majorHAnsi" w:hAnsiTheme="majorHAnsi"/>
              </w:rPr>
            </w:pPr>
            <w:r w:rsidRPr="00BC1AF0">
              <w:rPr>
                <w:rFonts w:asciiTheme="majorHAnsi" w:hAnsiTheme="majorHAnsi"/>
              </w:rPr>
              <w:t>The Odyssey Jeopardy</w:t>
            </w:r>
          </w:p>
          <w:p w:rsidR="00BC1AF0" w:rsidRPr="009F5839" w:rsidRDefault="00C4250C" w:rsidP="00C4250C">
            <w:pPr>
              <w:cnfStyle w:val="000000100000"/>
              <w:rPr>
                <w:rFonts w:asciiTheme="majorHAnsi" w:hAnsiTheme="majorHAnsi"/>
                <w:i/>
              </w:rPr>
            </w:pPr>
            <w:r w:rsidRPr="00EC19E8">
              <w:rPr>
                <w:rFonts w:asciiTheme="majorHAnsi" w:hAnsiTheme="majorHAnsi"/>
                <w:b/>
              </w:rPr>
              <w:t>Due:</w:t>
            </w:r>
            <w:r>
              <w:rPr>
                <w:rFonts w:asciiTheme="majorHAnsi" w:hAnsiTheme="majorHAnsi"/>
              </w:rPr>
              <w:t xml:space="preserve"> Discussion Questions</w:t>
            </w:r>
          </w:p>
        </w:tc>
      </w:tr>
      <w:tr w:rsidR="006A687B" w:rsidTr="00E924AF">
        <w:trPr>
          <w:cnfStyle w:val="000000010000"/>
          <w:trHeight w:val="330"/>
        </w:trPr>
        <w:tc>
          <w:tcPr>
            <w:cnfStyle w:val="001000000000"/>
            <w:tcW w:w="2239" w:type="dxa"/>
            <w:tcBorders>
              <w:bottom w:val="single" w:sz="4" w:space="0" w:color="auto"/>
            </w:tcBorders>
          </w:tcPr>
          <w:p w:rsidR="00BC1AF0" w:rsidRDefault="00EC19E8" w:rsidP="00E52D4F">
            <w:r>
              <w:t>Monday 4</w:t>
            </w:r>
            <w:r w:rsidR="00BC1AF0">
              <w:t>/</w:t>
            </w:r>
            <w:r>
              <w:t>15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BC1AF0" w:rsidRPr="009F0004" w:rsidRDefault="00EC19E8" w:rsidP="00E52D4F">
            <w:pPr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Tuesday 4/16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C1AF0" w:rsidRPr="009F0004" w:rsidRDefault="00EC19E8" w:rsidP="00E52D4F">
            <w:pPr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 4</w:t>
            </w:r>
            <w:r w:rsidR="00BC1AF0" w:rsidRPr="009F0004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C1AF0" w:rsidRPr="009F0004" w:rsidRDefault="00EC19E8" w:rsidP="00E52D4F">
            <w:pPr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 4</w:t>
            </w:r>
            <w:r w:rsidR="00BC1AF0" w:rsidRPr="009F0004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BC1AF0" w:rsidRPr="009F0004" w:rsidRDefault="00EC19E8" w:rsidP="00E52D4F">
            <w:pPr>
              <w:cnfStyle w:val="00000001000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 4</w:t>
            </w:r>
            <w:r w:rsidR="00BC1AF0" w:rsidRPr="009F0004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19</w:t>
            </w:r>
          </w:p>
        </w:tc>
      </w:tr>
      <w:tr w:rsidR="00D947F7" w:rsidTr="00C5350D">
        <w:trPr>
          <w:cnfStyle w:val="000000100000"/>
          <w:trHeight w:val="1650"/>
        </w:trPr>
        <w:tc>
          <w:tcPr>
            <w:cnfStyle w:val="001000000000"/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C4250C" w:rsidRPr="00917996" w:rsidRDefault="00C4250C" w:rsidP="00C4250C">
            <w:r w:rsidRPr="00917996">
              <w:t>The Odyssey Reading Test</w:t>
            </w:r>
          </w:p>
          <w:p w:rsidR="00917996" w:rsidRPr="00917996" w:rsidRDefault="00917996" w:rsidP="00C4250C"/>
          <w:p w:rsidR="00C4250C" w:rsidRPr="00917996" w:rsidRDefault="00917996" w:rsidP="00C4250C">
            <w:r w:rsidRPr="00917996">
              <w:t xml:space="preserve"> Introduction to Project:</w:t>
            </w:r>
          </w:p>
          <w:p w:rsidR="00917996" w:rsidRPr="00917996" w:rsidRDefault="00917996" w:rsidP="00917996">
            <w:pPr>
              <w:rPr>
                <w:b w:val="0"/>
              </w:rPr>
            </w:pPr>
            <w:r w:rsidRPr="00917996">
              <w:rPr>
                <w:b w:val="0"/>
                <w:i/>
              </w:rPr>
              <w:t>The Odyssey</w:t>
            </w:r>
            <w:r w:rsidRPr="00917996">
              <w:rPr>
                <w:b w:val="0"/>
              </w:rPr>
              <w:t xml:space="preserve"> </w:t>
            </w:r>
            <w:proofErr w:type="spellStart"/>
            <w:r w:rsidRPr="00917996">
              <w:rPr>
                <w:b w:val="0"/>
              </w:rPr>
              <w:t>Powerpoint</w:t>
            </w:r>
            <w:proofErr w:type="spellEnd"/>
            <w:r w:rsidRPr="00917996">
              <w:rPr>
                <w:b w:val="0"/>
              </w:rPr>
              <w:t xml:space="preserve"> Project</w:t>
            </w:r>
          </w:p>
          <w:p w:rsidR="00BC1AF0" w:rsidRPr="00917996" w:rsidRDefault="00917996" w:rsidP="00917996">
            <w:pPr>
              <w:rPr>
                <w:b w:val="0"/>
              </w:rPr>
            </w:pPr>
            <w:r w:rsidRPr="00917996">
              <w:rPr>
                <w:b w:val="0"/>
              </w:rPr>
              <w:t xml:space="preserve">-Prewriting and Planning: Is </w:t>
            </w:r>
            <w:r w:rsidRPr="00917996">
              <w:rPr>
                <w:b w:val="0"/>
              </w:rPr>
              <w:lastRenderedPageBreak/>
              <w:t>Odysseus a Hero?  What modern hero could he be</w:t>
            </w:r>
            <w:r>
              <w:rPr>
                <w:b w:val="0"/>
              </w:rPr>
              <w:t xml:space="preserve"> compared to?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917996" w:rsidRDefault="009F5839" w:rsidP="00917996">
            <w:pPr>
              <w:cnfStyle w:val="000000100000"/>
            </w:pPr>
            <w:r w:rsidRPr="009F5839">
              <w:rPr>
                <w:b/>
              </w:rPr>
              <w:lastRenderedPageBreak/>
              <w:t>Work Day:</w:t>
            </w:r>
            <w:r w:rsidR="00C4250C" w:rsidRPr="00E57A20">
              <w:rPr>
                <w:rFonts w:asciiTheme="majorHAnsi" w:hAnsiTheme="majorHAnsi"/>
              </w:rPr>
              <w:t xml:space="preserve"> </w:t>
            </w:r>
          </w:p>
          <w:p w:rsidR="00BC1AF0" w:rsidRPr="00E57A20" w:rsidRDefault="00917996" w:rsidP="00917996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Research Modern hero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C1AF0" w:rsidRPr="00EB43EF" w:rsidRDefault="009F5839" w:rsidP="00917996">
            <w:pPr>
              <w:cnfStyle w:val="000000100000"/>
              <w:rPr>
                <w:rFonts w:asciiTheme="majorHAnsi" w:hAnsiTheme="majorHAnsi"/>
              </w:rPr>
            </w:pPr>
            <w:r w:rsidRPr="009F5839">
              <w:rPr>
                <w:b/>
              </w:rPr>
              <w:t>Work Day:</w:t>
            </w:r>
            <w:r w:rsidRPr="009F5839">
              <w:t xml:space="preserve"> </w:t>
            </w:r>
            <w:r w:rsidR="00917996">
              <w:t>Create Powerpoint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C4250C" w:rsidRPr="00EB43EF" w:rsidRDefault="009F5839" w:rsidP="00C4250C">
            <w:pPr>
              <w:cnfStyle w:val="000000100000"/>
              <w:rPr>
                <w:rFonts w:asciiTheme="majorHAnsi" w:hAnsiTheme="majorHAnsi"/>
              </w:rPr>
            </w:pPr>
            <w:r w:rsidRPr="009F5839">
              <w:rPr>
                <w:b/>
              </w:rPr>
              <w:t>Work Day:</w:t>
            </w:r>
            <w:r>
              <w:rPr>
                <w:b/>
              </w:rPr>
              <w:t xml:space="preserve"> </w:t>
            </w:r>
            <w:r w:rsidR="00917996">
              <w:t xml:space="preserve">Create </w:t>
            </w:r>
            <w:proofErr w:type="spellStart"/>
            <w:r w:rsidR="00917996">
              <w:t>Powerpoint</w:t>
            </w:r>
            <w:proofErr w:type="spellEnd"/>
          </w:p>
          <w:p w:rsidR="00BC1AF0" w:rsidRPr="00EB43EF" w:rsidRDefault="00BC1AF0" w:rsidP="00BA2290">
            <w:pPr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9F5839" w:rsidRPr="00EB43EF" w:rsidRDefault="00917996" w:rsidP="00C4250C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Presentations</w:t>
            </w:r>
          </w:p>
        </w:tc>
      </w:tr>
    </w:tbl>
    <w:p w:rsidR="004E1D64" w:rsidRDefault="004E1D64"/>
    <w:p w:rsidR="00C73E6E" w:rsidRDefault="00C73E6E" w:rsidP="00C73E6E">
      <w:pPr>
        <w:pStyle w:val="NoSpacing"/>
      </w:pPr>
    </w:p>
    <w:p w:rsidR="00C73E6E" w:rsidRDefault="00C73E6E" w:rsidP="00C73E6E">
      <w:pPr>
        <w:pStyle w:val="NoSpacing"/>
      </w:pPr>
    </w:p>
    <w:p w:rsidR="00C73E6E" w:rsidRDefault="00C73E6E" w:rsidP="00C73E6E">
      <w:pPr>
        <w:pStyle w:val="NoSpacing"/>
      </w:pPr>
    </w:p>
    <w:p w:rsidR="00433A7B" w:rsidRDefault="00433A7B" w:rsidP="00E52D4F">
      <w:pPr>
        <w:pStyle w:val="NoSpacing"/>
      </w:pPr>
    </w:p>
    <w:p w:rsidR="00433A7B" w:rsidRDefault="00433A7B" w:rsidP="00E52D4F">
      <w:pPr>
        <w:pStyle w:val="NoSpacing"/>
      </w:pPr>
    </w:p>
    <w:p w:rsidR="00BC1AF0" w:rsidRDefault="00BC1AF0" w:rsidP="00C73E6E">
      <w:pPr>
        <w:pStyle w:val="NoSpacing"/>
        <w:tabs>
          <w:tab w:val="left" w:pos="4005"/>
        </w:tabs>
      </w:pPr>
    </w:p>
    <w:sectPr w:rsidR="00BC1AF0" w:rsidSect="00D947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DE" w:rsidRDefault="00784DDE" w:rsidP="004E1D64">
      <w:pPr>
        <w:spacing w:after="0" w:line="240" w:lineRule="auto"/>
      </w:pPr>
      <w:r>
        <w:separator/>
      </w:r>
    </w:p>
  </w:endnote>
  <w:endnote w:type="continuationSeparator" w:id="0">
    <w:p w:rsidR="00784DDE" w:rsidRDefault="00784DDE" w:rsidP="004E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DE" w:rsidRDefault="00784DDE" w:rsidP="004E1D64">
      <w:pPr>
        <w:spacing w:after="0" w:line="240" w:lineRule="auto"/>
      </w:pPr>
      <w:r>
        <w:separator/>
      </w:r>
    </w:p>
  </w:footnote>
  <w:footnote w:type="continuationSeparator" w:id="0">
    <w:p w:rsidR="00784DDE" w:rsidRDefault="00784DDE" w:rsidP="004E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1E96"/>
    <w:multiLevelType w:val="hybridMultilevel"/>
    <w:tmpl w:val="4A9C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D1366"/>
    <w:multiLevelType w:val="hybridMultilevel"/>
    <w:tmpl w:val="B4F4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C6D02"/>
    <w:multiLevelType w:val="hybridMultilevel"/>
    <w:tmpl w:val="5574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80FF7"/>
    <w:rsid w:val="0000637F"/>
    <w:rsid w:val="00075C91"/>
    <w:rsid w:val="00086CB8"/>
    <w:rsid w:val="000B66CF"/>
    <w:rsid w:val="0013252D"/>
    <w:rsid w:val="001C4A32"/>
    <w:rsid w:val="00236BF4"/>
    <w:rsid w:val="00272EB1"/>
    <w:rsid w:val="00280FF7"/>
    <w:rsid w:val="00335901"/>
    <w:rsid w:val="00346187"/>
    <w:rsid w:val="0039296D"/>
    <w:rsid w:val="003A2362"/>
    <w:rsid w:val="003E3C7C"/>
    <w:rsid w:val="003F6766"/>
    <w:rsid w:val="00433A7B"/>
    <w:rsid w:val="00470F91"/>
    <w:rsid w:val="004E1D64"/>
    <w:rsid w:val="00524D82"/>
    <w:rsid w:val="00526302"/>
    <w:rsid w:val="005C0052"/>
    <w:rsid w:val="005D01B0"/>
    <w:rsid w:val="0068262B"/>
    <w:rsid w:val="006A687B"/>
    <w:rsid w:val="00784DDE"/>
    <w:rsid w:val="00794551"/>
    <w:rsid w:val="00797B89"/>
    <w:rsid w:val="008273E0"/>
    <w:rsid w:val="00895CA7"/>
    <w:rsid w:val="00917996"/>
    <w:rsid w:val="00931193"/>
    <w:rsid w:val="009F0004"/>
    <w:rsid w:val="009F5839"/>
    <w:rsid w:val="00B507C8"/>
    <w:rsid w:val="00B54EF0"/>
    <w:rsid w:val="00B93893"/>
    <w:rsid w:val="00BA2290"/>
    <w:rsid w:val="00BC1AF0"/>
    <w:rsid w:val="00BC6F83"/>
    <w:rsid w:val="00BF0948"/>
    <w:rsid w:val="00BF2AC6"/>
    <w:rsid w:val="00C4250C"/>
    <w:rsid w:val="00C5350D"/>
    <w:rsid w:val="00C73E6E"/>
    <w:rsid w:val="00CE4C0A"/>
    <w:rsid w:val="00D37E6D"/>
    <w:rsid w:val="00D77E93"/>
    <w:rsid w:val="00D947F7"/>
    <w:rsid w:val="00DD02B8"/>
    <w:rsid w:val="00DF3810"/>
    <w:rsid w:val="00E52D4F"/>
    <w:rsid w:val="00E57A20"/>
    <w:rsid w:val="00E924AF"/>
    <w:rsid w:val="00EA25B7"/>
    <w:rsid w:val="00EB1679"/>
    <w:rsid w:val="00EB43EF"/>
    <w:rsid w:val="00EC19E8"/>
    <w:rsid w:val="00EE2B8A"/>
    <w:rsid w:val="00F42D97"/>
    <w:rsid w:val="00FA3393"/>
    <w:rsid w:val="00F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280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280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F0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9F0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D64"/>
  </w:style>
  <w:style w:type="paragraph" w:styleId="Footer">
    <w:name w:val="footer"/>
    <w:basedOn w:val="Normal"/>
    <w:link w:val="FooterChar"/>
    <w:uiPriority w:val="99"/>
    <w:semiHidden/>
    <w:unhideWhenUsed/>
    <w:rsid w:val="004E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D64"/>
  </w:style>
  <w:style w:type="paragraph" w:styleId="NoSpacing">
    <w:name w:val="No Spacing"/>
    <w:uiPriority w:val="1"/>
    <w:qFormat/>
    <w:rsid w:val="00E52D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B29A-0B0B-44BE-9BF7-597D45D1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2012-10-22T18:16:00Z</dcterms:created>
  <dcterms:modified xsi:type="dcterms:W3CDTF">2013-02-05T22:40:00Z</dcterms:modified>
</cp:coreProperties>
</file>